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74" w:rsidRDefault="00964174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Утренняя гимнастика как средство развития физических качеств детей дошкольного возраста.</w:t>
      </w:r>
    </w:p>
    <w:p w:rsidR="004E5382" w:rsidRPr="0033640E" w:rsidRDefault="00964174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          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Паршева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Юлия Игоревна</w:t>
      </w:r>
      <w:bookmarkStart w:id="0" w:name="_GoBack"/>
      <w:bookmarkEnd w:id="0"/>
      <w:r w:rsidR="004E5382">
        <w:rPr>
          <w:rFonts w:ascii="Helvetica" w:hAnsi="Helvetica" w:cs="Helvetica"/>
          <w:color w:val="333333"/>
          <w:sz w:val="21"/>
          <w:szCs w:val="21"/>
        </w:rPr>
        <w:br/>
      </w:r>
      <w:r w:rsidR="004E5382" w:rsidRPr="0033640E">
        <w:rPr>
          <w:rFonts w:ascii="Helvetica" w:hAnsi="Helvetica" w:cs="Helvetica"/>
          <w:color w:val="333333"/>
          <w:sz w:val="20"/>
          <w:szCs w:val="20"/>
        </w:rPr>
        <w:t>1.Значение.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Утренняя гимнастика является одним из важных компонентов двигательного режима ребенка в течение дня. Это комплекс специально подобранных упражнений, направленных на улучшение деятельности сердечно-сосудистой, нервной, дыхательных систем, укрепление и развитие мышц и закаливания организма. У систематически занимающихся утренней гимнастики пропадает сонливое состояние, появляется чувство бодрости, наступает эмоциональный подъем, повышается работоспособность.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2.Задачи.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Оздоровительная задача</w:t>
      </w:r>
      <w:r w:rsidRPr="0033640E">
        <w:rPr>
          <w:rFonts w:ascii="Helvetica" w:hAnsi="Helvetica" w:cs="Helvetica"/>
          <w:color w:val="333333"/>
          <w:sz w:val="20"/>
          <w:szCs w:val="20"/>
        </w:rPr>
        <w:t>- «разбудить организм»; настроить его на рабочий лад; активизировать деятельность всех важных систем организма; стимулировать работу всех внутренних органов, способствовать закаливанию, формированию правильной осанки, предупреждать возникновение плоскостопия.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Образовательная-</w:t>
      </w:r>
      <w:r w:rsidRPr="0033640E">
        <w:rPr>
          <w:rFonts w:ascii="Helvetica" w:hAnsi="Helvetica" w:cs="Helvetica"/>
          <w:color w:val="333333"/>
          <w:sz w:val="20"/>
          <w:szCs w:val="20"/>
        </w:rPr>
        <w:t> закрепление двигательных умений и навыков (ходьба, прыжки, лазание и т.д.); развитие физических качеств (быстрота, ловкость, сила, гибкость, координация и т.д.)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Воспитательная </w:t>
      </w:r>
      <w:r w:rsidRPr="0033640E">
        <w:rPr>
          <w:rFonts w:ascii="Helvetica" w:hAnsi="Helvetica" w:cs="Helvetica"/>
          <w:color w:val="333333"/>
          <w:sz w:val="20"/>
          <w:szCs w:val="20"/>
        </w:rPr>
        <w:t>–развитие организованности, дисциплинированности, самостоятельности, «мышечной радости» от движений в коллективе сверстников.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3.Варианты.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</w:t>
      </w: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Традиционная</w:t>
      </w:r>
      <w:r w:rsidRPr="0033640E">
        <w:rPr>
          <w:rFonts w:ascii="Helvetica" w:hAnsi="Helvetica" w:cs="Helvetica"/>
          <w:color w:val="333333"/>
          <w:sz w:val="20"/>
          <w:szCs w:val="20"/>
        </w:rPr>
        <w:t> (с включением ОРУ).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</w:t>
      </w: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Сюжетная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 строится на обыгрывании какого-нибудь сюжета. В комплекс подбираются упражнения, 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объедененные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 xml:space="preserve"> одной сюжетной линией («Путешествие в зоопарк», «Мои любимые игрушки», «По сказке «Теремок» и т.д.)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</w:t>
      </w: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Игровая гимнастика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 построена на п\и разной интенсивности с разными образовательными задачами. В вводной части- 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мп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\и, игра средней подвижности; в основной части -игра высокой подвижности, направленная на совершенствование различных основных движений; в заключительной части –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мп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\и, хороводы, упражнения на восстановления дыхания.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</w:t>
      </w: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Нетрадиционная-</w:t>
      </w:r>
      <w:r w:rsidRPr="0033640E">
        <w:rPr>
          <w:rFonts w:ascii="Helvetica" w:hAnsi="Helvetica" w:cs="Helvetica"/>
          <w:color w:val="333333"/>
          <w:sz w:val="20"/>
          <w:szCs w:val="20"/>
        </w:rPr>
        <w:t> это комплекс хорошо изученных ранее ОРУ с использованием нетрадиционного оборудования и пособий, изготовленных руками педагога.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</w:t>
      </w: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Ритмическая гимнастика.</w:t>
      </w:r>
      <w:r w:rsidRPr="0033640E">
        <w:rPr>
          <w:rFonts w:ascii="Helvetica" w:hAnsi="Helvetica" w:cs="Helvetica"/>
          <w:color w:val="333333"/>
          <w:sz w:val="20"/>
          <w:szCs w:val="20"/>
        </w:rPr>
        <w:t> В комплекс входят строевые упражнения, ОРУ, танцевальные движения, бег, прыжки. Уникальность ритмической гимнастики заключается в более быстром темпе, интенсивности движений, в работе одновременно всех мышц и суставов. Веселая, ритмическая музыка создает положительные эмоции. Чаще всего такая утренняя гимнастика проводится в старших и подготовительных группах.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</w:t>
      </w: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Комбинированная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 включает в </w:t>
      </w:r>
      <w:proofErr w:type="spellStart"/>
      <w:proofErr w:type="gramStart"/>
      <w:r w:rsidRPr="0033640E">
        <w:rPr>
          <w:rFonts w:ascii="Helvetica" w:hAnsi="Helvetica" w:cs="Helvetica"/>
          <w:color w:val="333333"/>
          <w:sz w:val="20"/>
          <w:szCs w:val="20"/>
        </w:rPr>
        <w:t>себя:ОРУ</w:t>
      </w:r>
      <w:proofErr w:type="spellEnd"/>
      <w:proofErr w:type="gramEnd"/>
      <w:r w:rsidRPr="0033640E">
        <w:rPr>
          <w:rFonts w:ascii="Helvetica" w:hAnsi="Helvetica" w:cs="Helvetica"/>
          <w:color w:val="333333"/>
          <w:sz w:val="20"/>
          <w:szCs w:val="20"/>
        </w:rPr>
        <w:t xml:space="preserve">, танцевальные и ритмические движения, п\и 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и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 xml:space="preserve"> хороводные игры, игровые упражнения.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-Круговая тренировка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 –это последовательное выполнение заданий, которые строятся на закреплении основных видов движений. Другим словом- это полоса препятствий. Ребенок, двигаясь по кругу, выполняет задание от станции к станции. Такая утренняя гимнастика используется в старшем дошкольном возрасте и требует тщательного продумывания расстановки 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физ.оборудования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</w:t>
      </w: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Гимнастика с использованием карточек-заданий.</w:t>
      </w:r>
      <w:r w:rsidRPr="0033640E">
        <w:rPr>
          <w:rFonts w:ascii="Helvetica" w:hAnsi="Helvetica" w:cs="Helvetica"/>
          <w:color w:val="333333"/>
          <w:sz w:val="20"/>
          <w:szCs w:val="20"/>
        </w:rPr>
        <w:t> На картинках схематически нарисовано выполнение упражнения. Педагог показывает карточку, ребенок самостоятельно выполняет. Используется в старшем дошкольном возрасте.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4.Структура.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Утренняя гимнастика состоит из 3частей, каждая из которых имеет свои задачи.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I.Вводная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 xml:space="preserve"> часть.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 Организует внимание детей, обучает согласованным действиям, подготавливает организм к выполнению более сложных упражнений, вырабатывает правильную осанку и предупреждает плоскостопие. В эту часть включают: построения (колонна, шеренга, круг), строевые </w:t>
      </w:r>
      <w:proofErr w:type="gramStart"/>
      <w:r w:rsidRPr="0033640E">
        <w:rPr>
          <w:rFonts w:ascii="Helvetica" w:hAnsi="Helvetica" w:cs="Helvetica"/>
          <w:color w:val="333333"/>
          <w:sz w:val="20"/>
          <w:szCs w:val="20"/>
        </w:rPr>
        <w:t>упражнения(</w:t>
      </w:r>
      <w:proofErr w:type="gramEnd"/>
      <w:r w:rsidRPr="0033640E">
        <w:rPr>
          <w:rFonts w:ascii="Helvetica" w:hAnsi="Helvetica" w:cs="Helvetica"/>
          <w:color w:val="333333"/>
          <w:sz w:val="20"/>
          <w:szCs w:val="20"/>
        </w:rPr>
        <w:t>полуобороты, повороты), перестроения, смыкание и размыкание, разные виды ходьбы, бега, прыжков.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lastRenderedPageBreak/>
        <w:t>II.Основная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 xml:space="preserve"> часть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. Задача этой части-укрепление основных мышечных групп организма, формирование правильной осанки. Входят ОРУ для мышц шеи, рук и плечевого пояса; мышц туловища, брюшного пресса, мышц ног и укрепление свода стопы (прыжки, бег). Обязательно ОРУ должны выполняться из разных </w:t>
      </w:r>
      <w:proofErr w:type="spellStart"/>
      <w:proofErr w:type="gramStart"/>
      <w:r w:rsidRPr="0033640E">
        <w:rPr>
          <w:rFonts w:ascii="Helvetica" w:hAnsi="Helvetica" w:cs="Helvetica"/>
          <w:color w:val="333333"/>
          <w:sz w:val="20"/>
          <w:szCs w:val="20"/>
        </w:rPr>
        <w:t>и.п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.(</w:t>
      </w:r>
      <w:proofErr w:type="gramEnd"/>
      <w:r w:rsidRPr="0033640E">
        <w:rPr>
          <w:rFonts w:ascii="Helvetica" w:hAnsi="Helvetica" w:cs="Helvetica"/>
          <w:color w:val="333333"/>
          <w:sz w:val="20"/>
          <w:szCs w:val="20"/>
        </w:rPr>
        <w:t>стоя, сидя, лежа). Выполняться могут парами, тройками, звеньями одновременно. Чередовать ОРУ без предметов и с предметами через каждые 2 недели.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Младшие группы-флажки, погремушки, кубики.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Средний возраст-флажки, мячики, кубики, ленточки, веревочки.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Старший дошкольный возраст-обручи, палки, мячи, скакалки.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III.Заключительная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 xml:space="preserve"> часть. 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Задача-восстановить сердечный и дыхательный ритм, успокоить организм после физической нагрузки. Входят разные виды ходьбы, 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мп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\и, хороводы, дыхательные упражнения.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 xml:space="preserve">Комплексы утренней гимнастики составляются на 2 недели и строятся на упражнениях предварительно разученных ранее. Если некоторые упражнения стали не интересны детям, их можно заменить на новые, несложные или изменить за счет усложнения, сменой 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и.п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., темпа.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5.Возрастные особенности.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Длительность утренней гимнастики.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Млад гр.- 4-6мин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Сред.гр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.- 6-8мин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Стар.гр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.- 8-10мин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Под.гр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.- 10-12мин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Количество ОРУ в комплексе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Млад.гр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.- 3-4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Сред.гр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.- 4-5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Стар.гр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.- 5-6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Под. гр.- 6-8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Дозировка(повторы) ОРУ в комплексе.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Млад.гр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.- 4-5раз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Сред.гр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.- 5-6раз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Стар.гр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.- 6-8раз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Под.гр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.- 8-10раз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 xml:space="preserve">При этом упражнения для мышц рук и плечевого пояса повторяются большее количество раз, а более трудные для мышц живота и спины </w:t>
      </w:r>
      <w:proofErr w:type="gramStart"/>
      <w:r w:rsidRPr="0033640E">
        <w:rPr>
          <w:rFonts w:ascii="Helvetica" w:hAnsi="Helvetica" w:cs="Helvetica"/>
          <w:color w:val="333333"/>
          <w:sz w:val="20"/>
          <w:szCs w:val="20"/>
        </w:rPr>
        <w:t>меньшее(</w:t>
      </w:r>
      <w:proofErr w:type="gramEnd"/>
      <w:r w:rsidRPr="0033640E">
        <w:rPr>
          <w:rFonts w:ascii="Helvetica" w:hAnsi="Helvetica" w:cs="Helvetica"/>
          <w:color w:val="333333"/>
          <w:sz w:val="20"/>
          <w:szCs w:val="20"/>
        </w:rPr>
        <w:t xml:space="preserve">в стар. и </w:t>
      </w: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под.гр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 xml:space="preserve"> 4-6раз).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Продолжительность бега без перерыва.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Млад.гр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.- 10-15сек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Сред.гр.-15-20сек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Стар.гр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до 30сек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Под.гр.-30-40сек.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Бег в 1вводной части после выполнения разных видов ходьбы дается в медленном или среднем темпе в чередовании с ходьбой.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Во 2ой части после выполнения ОРУ прыжки даются в быстром темпе для тренировки сердечно-сосудистой и дыхательных систем в чередовании с ходьбой и повторяется 2-3 раза.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Дозировка прыжков </w:t>
      </w:r>
      <w:r w:rsidRPr="0033640E">
        <w:rPr>
          <w:rFonts w:ascii="Helvetica" w:hAnsi="Helvetica" w:cs="Helvetica"/>
          <w:color w:val="333333"/>
          <w:sz w:val="20"/>
          <w:szCs w:val="20"/>
        </w:rPr>
        <w:t xml:space="preserve">(общее количество </w:t>
      </w:r>
      <w:proofErr w:type="gramStart"/>
      <w:r w:rsidRPr="0033640E">
        <w:rPr>
          <w:rFonts w:ascii="Helvetica" w:hAnsi="Helvetica" w:cs="Helvetica"/>
          <w:color w:val="333333"/>
          <w:sz w:val="20"/>
          <w:szCs w:val="20"/>
        </w:rPr>
        <w:t>на утренней гимнастики</w:t>
      </w:r>
      <w:proofErr w:type="gramEnd"/>
      <w:r w:rsidRPr="0033640E">
        <w:rPr>
          <w:rFonts w:ascii="Helvetica" w:hAnsi="Helvetica" w:cs="Helvetica"/>
          <w:color w:val="333333"/>
          <w:sz w:val="20"/>
          <w:szCs w:val="20"/>
        </w:rPr>
        <w:t>).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lastRenderedPageBreak/>
        <w:t>Млад.гр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.- 5-10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Сред.гр.-10-15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Стар.гр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.- 15-20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33640E">
        <w:rPr>
          <w:rFonts w:ascii="Helvetica" w:hAnsi="Helvetica" w:cs="Helvetica"/>
          <w:color w:val="333333"/>
          <w:sz w:val="20"/>
          <w:szCs w:val="20"/>
        </w:rPr>
        <w:t>Под.гр</w:t>
      </w:r>
      <w:proofErr w:type="spellEnd"/>
      <w:r w:rsidRPr="0033640E">
        <w:rPr>
          <w:rFonts w:ascii="Helvetica" w:hAnsi="Helvetica" w:cs="Helvetica"/>
          <w:color w:val="333333"/>
          <w:sz w:val="20"/>
          <w:szCs w:val="20"/>
        </w:rPr>
        <w:t>.- до 30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6.Методы обучения.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-Практические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-выполнение упражнений вместе с детьми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-выполнение упражнений ребенком.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-Словесные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-название упражнений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-краткое описание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-объяснение выполнения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-указание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-распоряжения и команды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  <w:u w:val="single"/>
        </w:rPr>
        <w:t>Наглядные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-показ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-имитация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-использование наглядных пособий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-звуковые и зрительные ориентиры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7. Моторная плотность достигается при: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-при быстрой и правильной организации детей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-подбором упражнений в соответствии с возрастом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-количеством упражнений, их дозировкой, темпом</w:t>
      </w:r>
    </w:p>
    <w:p w:rsidR="004E5382" w:rsidRPr="0033640E" w:rsidRDefault="004E5382" w:rsidP="004E53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33640E">
        <w:rPr>
          <w:rFonts w:ascii="Helvetica" w:hAnsi="Helvetica" w:cs="Helvetica"/>
          <w:color w:val="333333"/>
          <w:sz w:val="20"/>
          <w:szCs w:val="20"/>
        </w:rPr>
        <w:t>-использование музыкального сопровождения</w:t>
      </w:r>
    </w:p>
    <w:p w:rsidR="004E1FF7" w:rsidRDefault="004E1FF7"/>
    <w:sectPr w:rsidR="004E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82"/>
    <w:rsid w:val="0033640E"/>
    <w:rsid w:val="003E02AF"/>
    <w:rsid w:val="004E1FF7"/>
    <w:rsid w:val="004E5382"/>
    <w:rsid w:val="009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2504-CADD-4991-8B30-C11AB315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2023-11-24T08:59:00Z</dcterms:created>
  <dcterms:modified xsi:type="dcterms:W3CDTF">2023-12-09T16:58:00Z</dcterms:modified>
</cp:coreProperties>
</file>