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B" w:rsidRPr="00E87DBD" w:rsidRDefault="00FF6F2B" w:rsidP="00FF6F2B">
      <w:pPr>
        <w:spacing w:line="240" w:lineRule="auto"/>
        <w:ind w:left="-15" w:right="68"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7DB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376.3</w:t>
      </w:r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7DBD">
        <w:rPr>
          <w:rFonts w:ascii="Times New Roman" w:hAnsi="Times New Roman" w:cs="Times New Roman"/>
          <w:b/>
          <w:i/>
          <w:sz w:val="28"/>
          <w:szCs w:val="28"/>
        </w:rPr>
        <w:t xml:space="preserve">Е.А. </w:t>
      </w:r>
      <w:proofErr w:type="spellStart"/>
      <w:r w:rsidRPr="00E87DBD">
        <w:rPr>
          <w:rFonts w:ascii="Times New Roman" w:hAnsi="Times New Roman" w:cs="Times New Roman"/>
          <w:b/>
          <w:i/>
          <w:sz w:val="28"/>
          <w:szCs w:val="28"/>
        </w:rPr>
        <w:t>Зелепугина</w:t>
      </w:r>
      <w:proofErr w:type="spellEnd"/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DBD">
        <w:rPr>
          <w:rFonts w:ascii="Times New Roman" w:hAnsi="Times New Roman" w:cs="Times New Roman"/>
          <w:b/>
          <w:sz w:val="28"/>
          <w:szCs w:val="28"/>
        </w:rPr>
        <w:t>УСЛОВИЯ ВЗАИМОДЕЙСТВИЯ УЧИТЕЛЯ-ЛОГОПЕДА И РОДИТЕЛЕЙ ДЛЯ ПОВЫШЕНИЯ РЕЗУЛЬТАТИВНОСТИ В ПРОЦЕССЕ КОРРЕКЦИИ РЕЧИ ДЕТЕЙ</w:t>
      </w:r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DBD">
        <w:rPr>
          <w:rFonts w:ascii="Times New Roman" w:hAnsi="Times New Roman" w:cs="Times New Roman"/>
          <w:sz w:val="24"/>
          <w:szCs w:val="28"/>
        </w:rPr>
        <w:t>В данной статье раскрывается проблема педагогического сопровождения семьи ребенка, имеющего речевые нарушения. Для полноценного речевого развития дошкольников необходимым условием является взаимодействие семьи воспитанника и детского сада. Указанное условие формирует для специалистов основную задачу – включение семьи дошкольника в коррекционно-развивающий процесс. В работе раскрываются необходимые для взаимодействия учителя-логопеда и семьи воспитанников проблемы, задачи, направления и формы работы.</w:t>
      </w: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87DBD">
        <w:rPr>
          <w:rFonts w:ascii="Times New Roman" w:hAnsi="Times New Roman" w:cs="Times New Roman"/>
          <w:i/>
          <w:sz w:val="24"/>
          <w:szCs w:val="28"/>
        </w:rPr>
        <w:t>нарушения речи, педагогическое взаимодействие, педагогическая система, уровень речевого развития, педагогическое сопровождение.</w:t>
      </w:r>
    </w:p>
    <w:p w:rsidR="00FF6F2B" w:rsidRPr="00E87DBD" w:rsidRDefault="00FF6F2B" w:rsidP="00FF6F2B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7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E.A. </w:t>
      </w:r>
      <w:proofErr w:type="spellStart"/>
      <w:r w:rsidRPr="00E87DBD">
        <w:rPr>
          <w:rFonts w:ascii="Times New Roman" w:hAnsi="Times New Roman" w:cs="Times New Roman"/>
          <w:b/>
          <w:sz w:val="28"/>
          <w:szCs w:val="28"/>
          <w:lang w:val="en-US"/>
        </w:rPr>
        <w:t>Zelepugina</w:t>
      </w:r>
      <w:proofErr w:type="spellEnd"/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6F2B" w:rsidRPr="00E87DBD" w:rsidRDefault="00FF6F2B" w:rsidP="00FF6F2B">
      <w:pPr>
        <w:spacing w:line="240" w:lineRule="auto"/>
        <w:ind w:left="-15" w:right="68"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7DBD">
        <w:rPr>
          <w:rFonts w:ascii="Times New Roman" w:hAnsi="Times New Roman" w:cs="Times New Roman"/>
          <w:b/>
          <w:sz w:val="28"/>
          <w:szCs w:val="28"/>
          <w:lang w:val="en-US"/>
        </w:rPr>
        <w:t>CONDITIONS OF INTERACTION BETWEEN A SPEECH THERAPIST AND PARENTS TO IMPROVE THE RESULTS IN THE PROCESS OF CORRECTION OF CHILDREN'S SPEECH</w:t>
      </w:r>
    </w:p>
    <w:p w:rsidR="00FF6F2B" w:rsidRPr="00E87DBD" w:rsidRDefault="00FF6F2B" w:rsidP="00FF6F2B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87DBD">
        <w:rPr>
          <w:rFonts w:ascii="Times New Roman" w:hAnsi="Times New Roman" w:cs="Times New Roman"/>
          <w:sz w:val="24"/>
          <w:szCs w:val="28"/>
          <w:lang w:val="en-US"/>
        </w:rPr>
        <w:t xml:space="preserve">This article reveals the problem of pedagogical support of the family of a child with speech disorders. For the full-fledged speech development of </w:t>
      </w:r>
      <w:r w:rsidR="00E87DBD" w:rsidRPr="00E87DBD">
        <w:rPr>
          <w:rFonts w:ascii="Times New Roman" w:hAnsi="Times New Roman" w:cs="Times New Roman"/>
          <w:sz w:val="24"/>
          <w:szCs w:val="28"/>
          <w:lang w:val="en-US"/>
        </w:rPr>
        <w:t>preschoolers,</w:t>
      </w:r>
      <w:r w:rsidRPr="00E87DBD">
        <w:rPr>
          <w:rFonts w:ascii="Times New Roman" w:hAnsi="Times New Roman" w:cs="Times New Roman"/>
          <w:sz w:val="24"/>
          <w:szCs w:val="28"/>
          <w:lang w:val="en-US"/>
        </w:rPr>
        <w:t xml:space="preserve"> the necessary condition is the interaction between the family of the pupil and kindergarten. This condition forms the main task for specialists - inclusion of the preschooler's family in the correction and development process. The work reveals the problems, tasks, directions and forms of work necessary for interaction between a teacher and a family of pupils.</w:t>
      </w: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FF6F2B" w:rsidRPr="00E87DBD" w:rsidRDefault="00FF6F2B" w:rsidP="00E87DBD">
      <w:pPr>
        <w:spacing w:line="240" w:lineRule="auto"/>
        <w:ind w:left="-17" w:right="68"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gramStart"/>
      <w:r w:rsidRPr="00E87DBD">
        <w:rPr>
          <w:rFonts w:ascii="Times New Roman" w:hAnsi="Times New Roman" w:cs="Times New Roman"/>
          <w:i/>
          <w:sz w:val="24"/>
          <w:szCs w:val="28"/>
          <w:lang w:val="en-US"/>
        </w:rPr>
        <w:t>speech</w:t>
      </w:r>
      <w:proofErr w:type="gramEnd"/>
      <w:r w:rsidRPr="00E87DBD">
        <w:rPr>
          <w:rFonts w:ascii="Times New Roman" w:hAnsi="Times New Roman" w:cs="Times New Roman"/>
          <w:i/>
          <w:sz w:val="24"/>
          <w:szCs w:val="28"/>
          <w:lang w:val="en-US"/>
        </w:rPr>
        <w:t xml:space="preserve"> disorders, pedagogical interaction, pedagogical system, level of speech development, pedagogical support.</w:t>
      </w:r>
    </w:p>
    <w:p w:rsidR="00FF6F2B" w:rsidRPr="00FF6F2B" w:rsidRDefault="00FF6F2B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4C1D" w:rsidRDefault="001A141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Взаимодействие детского сада и семьи воспитанника является необходимым условием полноценного развития речи дошкольников, так как наилучшие результаты наблюдаются при согласованных действиях педагогов </w:t>
      </w:r>
      <w:r w:rsidRPr="00B2512F">
        <w:rPr>
          <w:rFonts w:ascii="Times New Roman" w:hAnsi="Times New Roman" w:cs="Times New Roman"/>
          <w:sz w:val="28"/>
          <w:szCs w:val="28"/>
        </w:rPr>
        <w:lastRenderedPageBreak/>
        <w:t xml:space="preserve">и родителей. Т. В. </w:t>
      </w:r>
      <w:proofErr w:type="spellStart"/>
      <w:r w:rsidRPr="00B2512F">
        <w:rPr>
          <w:rFonts w:ascii="Times New Roman" w:hAnsi="Times New Roman" w:cs="Times New Roman"/>
          <w:sz w:val="28"/>
          <w:szCs w:val="28"/>
        </w:rPr>
        <w:t>Парсегова</w:t>
      </w:r>
      <w:proofErr w:type="spellEnd"/>
      <w:r w:rsidR="00694C1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2512F">
        <w:rPr>
          <w:rFonts w:ascii="Times New Roman" w:hAnsi="Times New Roman" w:cs="Times New Roman"/>
          <w:sz w:val="28"/>
          <w:szCs w:val="28"/>
        </w:rPr>
        <w:t xml:space="preserve"> считает, что для успешного преодоления речевых отклонений у детей дошкольного возраста необходимо комплексное </w:t>
      </w:r>
    </w:p>
    <w:p w:rsidR="001A1415" w:rsidRPr="00B2512F" w:rsidRDefault="001A1415" w:rsidP="0069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формирование личностно-ориентированного взаимодействия участников образовательного процесса дошкольного учреждения. Совместная работа различных специалистов создает единое коррекционно-образовательное пространство и определенную субъектную развивающую среду вокруг ребенка.</w:t>
      </w:r>
    </w:p>
    <w:p w:rsidR="001A1415" w:rsidRPr="00B2512F" w:rsidRDefault="001A141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Нарушения речи - распространенное явление среди дошкольников. Если их вовремя не скорректировать, они вызывают чувство закомплексованности и препятствуют развитию природных способностей и интеллекта. Важнейшей задачей в процессе воспитания и обучения является сотрудничество семьи и детского сада. В этом сотрудничестве необходимо правильно определить роль каждого участника в учебно-воспитательном процессе и наиболее эффективно использовать его способности.</w:t>
      </w:r>
    </w:p>
    <w:p w:rsidR="001A1415" w:rsidRPr="00B2512F" w:rsidRDefault="001A141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В работе учителя-логопеда с родителями очень важна продуманная и четко организованная система взаимодействия. Успешное педагогическое взаимодействие детского сада и семьи во многом зависит от правильно организованной позиции логопеда. Только в этом случае возникает эмоционально положительный контакт, который приводит к решению всех коррекционных задач.</w:t>
      </w:r>
    </w:p>
    <w:p w:rsidR="00276602" w:rsidRPr="00B2512F" w:rsidRDefault="001A141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Характеристика организационно-педагогических условий, которые наиболее необходимы в ДОО.</w:t>
      </w:r>
    </w:p>
    <w:p w:rsidR="001A1415" w:rsidRPr="00B2512F" w:rsidRDefault="001A141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1.Построение диалогических отношений между учителем-логопедом и родителями с целью определения единого подхода к развитию речи ребенка и ее коррекции. </w:t>
      </w:r>
    </w:p>
    <w:p w:rsidR="001A1415" w:rsidRPr="00B2512F" w:rsidRDefault="001A141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образовании», важнейшая задача педагога — взаимодействие с семьей для обеспечения полноценного развития ребенка. </w:t>
      </w:r>
    </w:p>
    <w:p w:rsidR="001A1415" w:rsidRPr="00B2512F" w:rsidRDefault="001A141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Увеличение числа детей, с раннего возраста испытывающих трудности в формировании речи, требует дальнейшего поиска новых эффективных методов диагностики и коррекции развития данной группы детей.</w:t>
      </w:r>
    </w:p>
    <w:p w:rsidR="001A1415" w:rsidRPr="00B2512F" w:rsidRDefault="001A141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Ни одна система обучения не может быть полностью эффективной без участия семьи. Если детский сад и семья закрыты друг от друга, ребенок оказывается перед дилеммой. Поэтому необходимо тесное сотрудничество между логопедами, воспитателями и родителями.</w:t>
      </w:r>
    </w:p>
    <w:p w:rsidR="001A1415" w:rsidRPr="00B2512F" w:rsidRDefault="000D126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коррекционно-воспитательной</w:t>
      </w:r>
      <w:r w:rsidR="001A1415" w:rsidRPr="00B2512F">
        <w:rPr>
          <w:rFonts w:ascii="Times New Roman" w:hAnsi="Times New Roman" w:cs="Times New Roman"/>
          <w:sz w:val="28"/>
          <w:szCs w:val="28"/>
        </w:rPr>
        <w:t xml:space="preserve"> деятельности логопеда во многом зависит от активного и квалифицированного участия родителей в процессе коррекции речи, в воспитании и обучении ребенка. С детьми с нарушениями речи необходимо заниматься не только в образовательных и коррекционных учреждениях, но и дома, в кругу семьи, которая является наиболее важной и авторитетной социальной ячейкой ребенка, и по возможности вовлекать в коррекционный процесс всех членов семьи.</w:t>
      </w:r>
    </w:p>
    <w:p w:rsidR="001A1415" w:rsidRPr="00B2512F" w:rsidRDefault="001A141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Однако даже самые активные и любящие родители, как правило, не обладают необходимыми педагогическими навыками, поэтому уделяют своему ребенку с задержкой речевого развития недостаточно времени и внимания, а то и вовсе не уделяют, оставляя его в основном специалистам. Не менее пагубными являются и неправильные методы домашней коррекции, которые родители используют из самых лучших побуждений, но без соответствующей коррекционно-педагогической и психологической квалификации. Поэтому инициатива по созданию такого сотрудничества должна исходить от учителя-логопеда. Перечень задач достаточно широк: необходимо создать благоприятную и доверительную общеобразовательную среду; четко и полно объяснить родителям смысл и методику коррекции речи; добиться активного и правильного участия родителей в обучении ребенка; объяснить необходимость закрепления успехов, достигнутых на занятиях; предоставить для этих целей необходимые педагогические средства; обеспечить средствами общения.</w:t>
      </w:r>
    </w:p>
    <w:p w:rsidR="001A1415" w:rsidRPr="00B2512F" w:rsidRDefault="001A1415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Учителю-логопеду бывает трудно найти общий язык с родителями детей дошкольного возраста. Многие родители не компетентны в вопросах психического и речевого развития своих детей, поэтому так необходимо тесное сотрудничество </w:t>
      </w:r>
      <w:r w:rsidR="007D354B" w:rsidRPr="00B2512F">
        <w:rPr>
          <w:rFonts w:ascii="Times New Roman" w:hAnsi="Times New Roman" w:cs="Times New Roman"/>
          <w:sz w:val="28"/>
          <w:szCs w:val="28"/>
        </w:rPr>
        <w:t>специалистов и семьи воспитанника.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Данное организационно-педагогическое условие предусматривает следующие аспекты: </w:t>
      </w:r>
    </w:p>
    <w:p w:rsidR="007D354B" w:rsidRPr="00B2512F" w:rsidRDefault="007D354B" w:rsidP="00B2512F">
      <w:pPr>
        <w:numPr>
          <w:ilvl w:val="0"/>
          <w:numId w:val="1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создается особый стиль отношений между учителем и родителями в атмосфере совместного пребывания всех субъектов образования; </w:t>
      </w:r>
    </w:p>
    <w:p w:rsidR="007D354B" w:rsidRPr="00B2512F" w:rsidRDefault="007D354B" w:rsidP="00B2512F">
      <w:pPr>
        <w:numPr>
          <w:ilvl w:val="0"/>
          <w:numId w:val="1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организация единства действий учителя и родителей в процессе всестороннего развития детей дошкольного возраста; </w:t>
      </w:r>
    </w:p>
    <w:p w:rsidR="007D354B" w:rsidRPr="00B2512F" w:rsidRDefault="007D354B" w:rsidP="00B2512F">
      <w:pPr>
        <w:numPr>
          <w:ilvl w:val="0"/>
          <w:numId w:val="1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развитие коллективной деятельности с целью проявления потребности и способности к взаимодействию; </w:t>
      </w:r>
    </w:p>
    <w:p w:rsidR="007D354B" w:rsidRPr="00B2512F" w:rsidRDefault="007D354B" w:rsidP="00B2512F">
      <w:pPr>
        <w:numPr>
          <w:ilvl w:val="0"/>
          <w:numId w:val="1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создание психологического климата, в котором формируются доверительные отношения; </w:t>
      </w:r>
    </w:p>
    <w:p w:rsidR="007D354B" w:rsidRPr="00B2512F" w:rsidRDefault="007D354B" w:rsidP="00B2512F">
      <w:pPr>
        <w:numPr>
          <w:ilvl w:val="0"/>
          <w:numId w:val="1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объединение усилий работы учителя-логопеда и родителей для успешного речевого развития детей дошкольного возраста; </w:t>
      </w:r>
    </w:p>
    <w:p w:rsidR="007D354B" w:rsidRPr="00B2512F" w:rsidRDefault="007D354B" w:rsidP="00B2512F">
      <w:pPr>
        <w:numPr>
          <w:ilvl w:val="0"/>
          <w:numId w:val="1"/>
        </w:numPr>
        <w:spacing w:after="134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активная включенность каждого родителя в деятельность. </w:t>
      </w:r>
    </w:p>
    <w:p w:rsidR="007D354B" w:rsidRPr="00B2512F" w:rsidRDefault="007D354B" w:rsidP="000A648F">
      <w:pPr>
        <w:spacing w:after="134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lastRenderedPageBreak/>
        <w:t>Выдающиеся педагоги были убеждены, что главными воспитателями ребенка в дошкольный период являются родители. К.Д. Ушинский</w:t>
      </w:r>
      <w:r w:rsidR="00694C1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2512F">
        <w:rPr>
          <w:rFonts w:ascii="Times New Roman" w:hAnsi="Times New Roman" w:cs="Times New Roman"/>
          <w:sz w:val="28"/>
          <w:szCs w:val="28"/>
        </w:rPr>
        <w:t xml:space="preserve"> считал, что родители должны читать педагогическую литературу и приобретать знания в общении с педагогами.  </w:t>
      </w:r>
    </w:p>
    <w:p w:rsidR="007D354B" w:rsidRPr="00B2512F" w:rsidRDefault="007D354B" w:rsidP="000A648F">
      <w:pPr>
        <w:spacing w:after="134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В процессе общения с родителями дошкольников нередко выяснялось, насколько мало родители уделяют должного внимания преодолению речевых нарушений у своего ребенка: они не замечают недостатков в его речи, не придают им серьезного значения, так как считают, что все исправится с годами.  </w:t>
      </w:r>
    </w:p>
    <w:p w:rsidR="007D354B" w:rsidRPr="00B2512F" w:rsidRDefault="007D354B" w:rsidP="000A648F">
      <w:pPr>
        <w:spacing w:after="134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Обеспечение тесной взаимосвязи между родителями и логопедами - важнейший аспект коррекционной работы в центрах раннего развития.</w:t>
      </w:r>
    </w:p>
    <w:p w:rsidR="007D354B" w:rsidRPr="00B2512F" w:rsidRDefault="007D354B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Целенаправленная, систематически планируемая, комплексная работа педагогического коллектива и сознательная заинтересованность родителей - значительно повысят эффективность коррекции речи детей. Хаотичные воспитательные воздействия на ребенка в семье, перекладывание ответственности за речевую деятельность ребенка на учителя-логопеда не способствуют установлению положительной позиции в общении педагога и ребенка, формируя у дошкольника отрицательное или безразличное отношение к педагогическим воздействиям. </w:t>
      </w:r>
    </w:p>
    <w:p w:rsidR="007D354B" w:rsidRPr="00B2512F" w:rsidRDefault="007D354B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Совместная работа учителя-логопеда и родителей начинается со знакомства и тщательного изучения особенностей каждой семьи. Следует уточнить, что исследование проводится комплексно, что дает целостное представление о каждой семье и позволяет планировать работу с учетом опыта, образования, интересов и желания родителей овладеть искусством воспитания. В работе с разными семьями используются различные методы, зависящие от состава семьи, культурного и образовательного уровня родителей, стиля семейного воспитания, характера семейных отношений, заинтересованности и понимания трудностей ребенка и т.д. Иными словами, в каждом конкретном случае определяются соответствующие способы и средства привлечения родителей к сотрудничеству с логопедом.</w:t>
      </w:r>
    </w:p>
    <w:p w:rsidR="007D354B" w:rsidRPr="00B2512F" w:rsidRDefault="007D354B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Логопеды, считающие, что работать с семьей необходимо, в то же время сами не всегда готовы к этому. Иногда бывает крайне сложно найти общий язык с родителями, имеющими свои представления о воспитании и коррекции. Современная семья не приемлет педагогических лекций и монологов. Для благоприятного речевого развития ребенка необходимы иные отношения между семьей и логопедом - отношения сотрудничества, взаимодействия и доверия. Это требует изменения содержания и форм работы с родителями. И в этой работе важно, чтобы родители были не только их союзниками, но и главными помощниками.</w:t>
      </w:r>
    </w:p>
    <w:p w:rsidR="007D354B" w:rsidRPr="00B2512F" w:rsidRDefault="007D354B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отмечают </w:t>
      </w:r>
      <w:proofErr w:type="spellStart"/>
      <w:r w:rsidRPr="00B2512F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B2512F">
        <w:rPr>
          <w:rFonts w:ascii="Times New Roman" w:hAnsi="Times New Roman" w:cs="Times New Roman"/>
          <w:sz w:val="28"/>
          <w:szCs w:val="28"/>
        </w:rPr>
        <w:t xml:space="preserve"> О.В. и </w:t>
      </w:r>
      <w:proofErr w:type="spellStart"/>
      <w:r w:rsidRPr="00B2512F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B2512F">
        <w:rPr>
          <w:rFonts w:ascii="Times New Roman" w:hAnsi="Times New Roman" w:cs="Times New Roman"/>
          <w:sz w:val="28"/>
          <w:szCs w:val="28"/>
        </w:rPr>
        <w:t xml:space="preserve"> Л.Н.</w:t>
      </w:r>
      <w:r w:rsidR="00694C1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2512F">
        <w:rPr>
          <w:rFonts w:ascii="Times New Roman" w:hAnsi="Times New Roman" w:cs="Times New Roman"/>
          <w:sz w:val="28"/>
          <w:szCs w:val="28"/>
        </w:rPr>
        <w:t>, работа с семьей на основе партнерских отношений способствует развитию личности ребенка и является важным условием успешной коррекционной работы. Учитель-логопед играет важную роль в повышении педагогической культуры и просвещении родителей.</w:t>
      </w:r>
    </w:p>
    <w:p w:rsidR="007D354B" w:rsidRPr="00B2512F" w:rsidRDefault="007D354B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Установление доверительно-партнерских отношений между всеми участниками коррекционного процесса приводит не только к успешному преодолению нарушений речи, внимания, памяти, мышления, моторики и поведения ребенка, но и к разрешению многих </w:t>
      </w:r>
      <w:proofErr w:type="spellStart"/>
      <w:r w:rsidRPr="00B2512F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B2512F">
        <w:rPr>
          <w:rFonts w:ascii="Times New Roman" w:hAnsi="Times New Roman" w:cs="Times New Roman"/>
          <w:sz w:val="28"/>
          <w:szCs w:val="28"/>
        </w:rPr>
        <w:t xml:space="preserve"> конфликтов и родительских проблем, к созданию благоприятного психоэмоционального климата в семьях детей с нарушениями развития, к формированию детско-родительских отношений между ребенком и родителями.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Следует выделить, основные задачи логопеда в работе с родителями: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- установление партнерских отношений с семьей ребенка;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- объединение усилий педагогов и родителей с целью развития и воспитания детей; 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- создание атмосферы общности интересов, эмоциональной поддержки и взаимопонимания;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- повышение психолого-педагогической компетентности родителей;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- оказание помощи родителям в выполнении ими воспитательных и коррекционных функций, поддерживание их уверенности в собственных возможностях; - обучение родителей приемам логопедической работы [1]. 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Работа с родителями реализуется по определенным направлениям: 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а) консультативно-просветительское;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б) коррекционно-обучающее;</w:t>
      </w:r>
    </w:p>
    <w:p w:rsidR="007D354B" w:rsidRPr="00B2512F" w:rsidRDefault="007D354B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в) мониторинговое.</w:t>
      </w:r>
    </w:p>
    <w:p w:rsidR="007D354B" w:rsidRPr="00B2512F" w:rsidRDefault="007D354B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Данные, полученные в результате мониторингового исследования, служат показателем эффективности взаимодействия логопеда и родителей, а также используются для разработки эффективных способов сотрудничества, позволяющих повысить продуктивность коррекционного процесса.</w:t>
      </w:r>
    </w:p>
    <w:p w:rsidR="001A1415" w:rsidRPr="00B2512F" w:rsidRDefault="007D354B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Таким образом, в современной педагогической и образовательной практике взаимодействие педагогов и родителей признается одной из наиболее актуальных и острых проблем. Несмотря на то что современный ребенок большую часть дня находится в образовательном учреждении, </w:t>
      </w:r>
      <w:r w:rsidRPr="00B2512F">
        <w:rPr>
          <w:rFonts w:ascii="Times New Roman" w:hAnsi="Times New Roman" w:cs="Times New Roman"/>
          <w:sz w:val="28"/>
          <w:szCs w:val="28"/>
        </w:rPr>
        <w:lastRenderedPageBreak/>
        <w:t>эффективность коррекционного процесса во многом зависит от позиции, которую занимают родители. Слабая осведомленность родителей о проблемах речевой патологии и коррекции, недооценка ими раннего выявления речевых дефектов и своевременного воздействия на них, некорректное, а порой и вредное отношение к речи своего ребенка - все это говорит о необходимости совместной работы на всех этапах коррекции. Установление диалога семьи с учителем и логопедом - одна из необходимых задач для целостного развития ребенка. В силу своей занятости родители не всегда имеют возможность посещать индивидуальные консультации или логопедические занятия, на которых они могут узнать об основных и индивидуальных методах и приемах коррекции речевых нарушений своего ребенка.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2.Систематическое применение в работе учителя-логопеда разнообразных форм работы с родителями. Это условие позволяет привлечь внимание родителей к проблемам речевого развития ребенка, получить необходимый минимум знаний и тем самым повысить педагогическую компетентность родителей детей дошкольного возраста.  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Родители должны иметь свободный доступ к фронтальным и индивидуальным встречам в дошкольных образовательных учреждениях. На таких открытых занятиях взрослые могут познакомиться с приемами и методами коррекционной работы для последующего использования в домашних условиях, узнать о правильной комбинаторике направленной речевой работы и развитии высших мыслительных процессов, важных для адаптации ребенка в обществе. Родители не должны оставаться пассивными наблюдателями открытых занятий, очень полезно вовлекать их в образовательный процесс в качестве равноправных участников.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Работа учителя-логопеда с родителями проводится в различных формах.</w:t>
      </w:r>
      <w:r w:rsidR="00694C1D">
        <w:rPr>
          <w:rFonts w:ascii="Times New Roman" w:hAnsi="Times New Roman" w:cs="Times New Roman"/>
          <w:sz w:val="28"/>
          <w:szCs w:val="28"/>
        </w:rPr>
        <w:t xml:space="preserve"> Целесообразным будет выделить 3</w:t>
      </w:r>
      <w:r w:rsidR="00846E80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B2512F">
        <w:rPr>
          <w:rFonts w:ascii="Times New Roman" w:hAnsi="Times New Roman" w:cs="Times New Roman"/>
          <w:sz w:val="28"/>
          <w:szCs w:val="28"/>
        </w:rPr>
        <w:t>:</w:t>
      </w:r>
    </w:p>
    <w:p w:rsidR="00582C75" w:rsidRPr="00B2512F" w:rsidRDefault="00582C75" w:rsidP="00B2512F">
      <w:pPr>
        <w:pStyle w:val="a3"/>
        <w:numPr>
          <w:ilvl w:val="0"/>
          <w:numId w:val="7"/>
        </w:numPr>
        <w:spacing w:line="240" w:lineRule="auto"/>
        <w:ind w:left="567" w:righ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консультирование. Логопед в начале года сообщает о результатах обследования, особенностях речевого развития, отмечает сильные и слабые стороны. Обращает внимание родителей на возникновение возможных осложнений в процессе проведения коррекционной работы. Помимо этого, учитель-логопед показывает приемы работы с ребенком, а также подчеркивает трудности и успехи ребенка, отмечает, на что следует обратить внимание дома. Кроме этого с родителями проводятся беседы целью которых является оказание родителям своевременной помощи по вопросам коррекции и развития речи. </w:t>
      </w:r>
    </w:p>
    <w:p w:rsidR="00582C75" w:rsidRPr="00B2512F" w:rsidRDefault="00582C75" w:rsidP="00B2512F">
      <w:pPr>
        <w:spacing w:line="24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2. Групповая работа с родителями. 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lastRenderedPageBreak/>
        <w:t xml:space="preserve">Данная форма включает в себя: 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 - анкетирование; 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- тематические консультации; 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- родительские собрания с просмотром фрагментов занятий; </w:t>
      </w:r>
    </w:p>
    <w:p w:rsidR="00582C75" w:rsidRPr="00B2512F" w:rsidRDefault="00582C75" w:rsidP="00B2512F">
      <w:pPr>
        <w:spacing w:line="240" w:lineRule="auto"/>
        <w:ind w:left="-15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- оформление информационно-методических выставок для родителей.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Анкетирование родителей проводится по вопросам о нравственном и физическом воспитании, а также об исследовании отношения родителей к речевым нарушениям у детей. Анализ ответов позволяет спланировать работу с родителями.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Встречи с родителями помогают заложить основы сотрудничества и взаимодействия, выстроить дружеские и доверительные отношения. Родительские собрания используются для обмена мнениями и решениями проблем, которые могут возникнуть в процессе обучения и развития ребенка. Логопед строит консультации таким образом, чтобы вовлечь родителей в решение проблем, создать атмосферу тесного сотрудничества. Можно также совмещать консультации с занятиями, тогда родителям будет интереснее их посещать.</w:t>
      </w:r>
    </w:p>
    <w:p w:rsidR="00582C75" w:rsidRPr="00B2512F" w:rsidRDefault="00582C75" w:rsidP="00B251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Знакомство родителей с коррекционной средой. </w:t>
      </w:r>
      <w:r w:rsidR="00B2512F">
        <w:rPr>
          <w:rFonts w:ascii="Times New Roman" w:hAnsi="Times New Roman" w:cs="Times New Roman"/>
          <w:sz w:val="28"/>
          <w:szCs w:val="28"/>
        </w:rPr>
        <w:t xml:space="preserve">Нарушения речи все </w:t>
      </w:r>
      <w:r w:rsidRPr="00B2512F">
        <w:rPr>
          <w:rFonts w:ascii="Times New Roman" w:hAnsi="Times New Roman" w:cs="Times New Roman"/>
          <w:sz w:val="28"/>
          <w:szCs w:val="28"/>
        </w:rPr>
        <w:t xml:space="preserve">труднее поддаются коррекции традиционными методами. В связи с этим внедряется не только артикуляционная гимнастика, но и логопедический массаж. Родителей </w:t>
      </w:r>
      <w:proofErr w:type="spellStart"/>
      <w:r w:rsidR="00E45455" w:rsidRPr="00B2512F">
        <w:rPr>
          <w:rFonts w:ascii="Times New Roman" w:hAnsi="Times New Roman" w:cs="Times New Roman"/>
          <w:sz w:val="28"/>
          <w:szCs w:val="28"/>
        </w:rPr>
        <w:t>орп</w:t>
      </w:r>
      <w:r w:rsidRPr="00B2512F">
        <w:rPr>
          <w:rFonts w:ascii="Times New Roman" w:hAnsi="Times New Roman" w:cs="Times New Roman"/>
          <w:sz w:val="28"/>
          <w:szCs w:val="28"/>
        </w:rPr>
        <w:t>знакомят</w:t>
      </w:r>
      <w:proofErr w:type="spellEnd"/>
      <w:r w:rsidRPr="00B2512F">
        <w:rPr>
          <w:rFonts w:ascii="Times New Roman" w:hAnsi="Times New Roman" w:cs="Times New Roman"/>
          <w:sz w:val="28"/>
          <w:szCs w:val="28"/>
        </w:rPr>
        <w:t xml:space="preserve"> с ней, обучают артикуляционной технике и пальчиковой гимнастике. В ходе занятий не только дети, но и родители осваивают самомассаж рук, гимнастику для глаз, элементы дыхательной гимнастики и навыки релаксации.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Таким образом, родители получают логопедическую практику, получают представление о том, как правильно реагировать на успехи и трудности своего ребенка, и в то же время становятся более раскрепощенными и устанавливают настоящий контакт с детьми и специалистами. </w:t>
      </w:r>
    </w:p>
    <w:p w:rsidR="00582C75" w:rsidRPr="00B2512F" w:rsidRDefault="00582C75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Участвуя в процессе развития, родители постепенно становятся более активными, ответственными, отзывчивыми и заинтересованными. Только тесный контакт логопеда и родителей может способствовать устранению речевых нарушений в дошкольном периоде, а значит, и продолжению полноценного школьного обучения.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родителей и логопеда является неотъемлемой частью коррекционного процесса, так как это важнейшее условие эффективности коррекционной работы. Поэтому при любых формах работы с родителями необходимо находить такие способы взаимодействия, </w:t>
      </w:r>
      <w:r w:rsidRPr="00B2512F">
        <w:rPr>
          <w:rFonts w:ascii="Times New Roman" w:hAnsi="Times New Roman" w:cs="Times New Roman"/>
          <w:sz w:val="28"/>
          <w:szCs w:val="28"/>
        </w:rPr>
        <w:lastRenderedPageBreak/>
        <w:t>которые могли бы способствовать продуктивности всего коррекционного процесса.</w:t>
      </w:r>
    </w:p>
    <w:p w:rsidR="00B2512F" w:rsidRPr="00B2512F" w:rsidRDefault="00B2512F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3.Составление и реализация перспективного плана работы с родителями дошкольника по коррекции речи. 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Этот план включает в себя следующие мероприятия: консультации, беседы, родительские пятиминутки, различные анкеты, индивидуальные консультации для родителей и т.д. Комплексная работа с ребенком с нарушением речи обеспечивает развитие всех сторон: эмоциональной, сенсорной, познавательной, речевой деятельности, </w:t>
      </w:r>
      <w:proofErr w:type="spellStart"/>
      <w:r w:rsidRPr="00B2512F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B2512F">
        <w:rPr>
          <w:rFonts w:ascii="Times New Roman" w:hAnsi="Times New Roman" w:cs="Times New Roman"/>
          <w:sz w:val="28"/>
          <w:szCs w:val="28"/>
        </w:rPr>
        <w:t xml:space="preserve"> функции рук, нормализацию артикуляционного аппарата, то есть создает необходимую сенсомоторную базу для развития речевой, психической и двигательной активности ребенка. 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Перед планированием работы с семьями, помимо изучения уровня информированности родителей о проблемах речевого развития ребенка, определяется ряд вопросов, позволяющих спланировать работу с учетом интересов и пожеланий родителей.</w:t>
      </w:r>
    </w:p>
    <w:p w:rsidR="00B2512F" w:rsidRPr="00B2512F" w:rsidRDefault="00B2512F" w:rsidP="00B2512F">
      <w:pPr>
        <w:spacing w:line="240" w:lineRule="auto"/>
        <w:ind w:left="-15"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4.Контроль результативности коррекционного воздействия в рамках взаимодействия учителя-логопеда и родителей дошкольников</w:t>
      </w:r>
      <w:r w:rsidR="00846E80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B251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Успех коррекционного обучения детей с нарушениями речи во многом зависит от того, как организовано взаимодействие педагога с родителями, поскольку вовлечение родителей в коррекционный процесс является необходимым условием полноценного развития речи ребенка.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Взаимодействие - это не только распределение задач между участниками процесса для достижения общей цели. Взаимодействие обязательно предполагает контроль или обратную связь, при этом контроль должен быть ненавязчивым и косвенным.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Для определения эффективности усилий, затраченных на взаимодействие с родителями, используются опросы, книги отзывов, оценочные листы, экспресс-диагностика и другие методы, применяемые непосредственно после проведения мероприятия. Не менее важен самоанализ логопеда, с помощью которого можно отслеживать эффективность коррекционного воздействия на речь ребенка после совместных усилий с родителями.</w:t>
      </w:r>
    </w:p>
    <w:p w:rsidR="00846E80" w:rsidRDefault="00846E80" w:rsidP="00B2512F">
      <w:pPr>
        <w:spacing w:after="187" w:line="240" w:lineRule="auto"/>
        <w:ind w:left="708" w:right="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2F" w:rsidRPr="00B2512F" w:rsidRDefault="00B2512F" w:rsidP="00B2512F">
      <w:pPr>
        <w:spacing w:after="187" w:line="240" w:lineRule="auto"/>
        <w:ind w:left="70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включает в себя отслеживание таких процессов как: </w:t>
      </w:r>
    </w:p>
    <w:p w:rsidR="00B2512F" w:rsidRPr="00B2512F" w:rsidRDefault="00B2512F" w:rsidP="00B2512F">
      <w:pPr>
        <w:numPr>
          <w:ilvl w:val="0"/>
          <w:numId w:val="6"/>
        </w:numPr>
        <w:spacing w:after="188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выявление степени инициативы родителей в плане сотрудничества; </w:t>
      </w:r>
    </w:p>
    <w:p w:rsidR="00B2512F" w:rsidRPr="00B2512F" w:rsidRDefault="00B2512F" w:rsidP="00B2512F">
      <w:pPr>
        <w:numPr>
          <w:ilvl w:val="0"/>
          <w:numId w:val="6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изучение и анализ позиции родителей по отношению к ребенку и его речевому дефекту в процессе коррекционной работы; </w:t>
      </w:r>
    </w:p>
    <w:p w:rsidR="00B2512F" w:rsidRPr="00B2512F" w:rsidRDefault="00B2512F" w:rsidP="00B2512F">
      <w:pPr>
        <w:numPr>
          <w:ilvl w:val="0"/>
          <w:numId w:val="6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определение степени усвоения родителями практических приемов коррекционно-развивающей работы; </w:t>
      </w:r>
    </w:p>
    <w:p w:rsidR="00B2512F" w:rsidRPr="00B2512F" w:rsidRDefault="00B2512F" w:rsidP="00B2512F">
      <w:pPr>
        <w:numPr>
          <w:ilvl w:val="0"/>
          <w:numId w:val="6"/>
        </w:numPr>
        <w:spacing w:after="15" w:line="24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определение эффективности выбранных форм работы с родителями;</w:t>
      </w:r>
    </w:p>
    <w:p w:rsidR="00B2512F" w:rsidRPr="00B2512F" w:rsidRDefault="00B2512F" w:rsidP="00B2512F">
      <w:pPr>
        <w:spacing w:line="240" w:lineRule="auto"/>
        <w:ind w:left="105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 xml:space="preserve">- анализ качества двухстороннего сотрудничества. </w:t>
      </w:r>
    </w:p>
    <w:p w:rsidR="00B2512F" w:rsidRP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Таким образом, взаимодействие учителя-логопеда с семьей воспитанника является важной составляющей коррекционного процесса, поскольку тесный контакт педагога с родителями - важнейшее условие высокой эффективности коррекционной работы. Поэтому при любом виде работы с родителями важно</w:t>
      </w:r>
      <w:bookmarkStart w:id="0" w:name="_GoBack"/>
      <w:bookmarkEnd w:id="0"/>
      <w:r w:rsidRPr="00B2512F">
        <w:rPr>
          <w:rFonts w:ascii="Times New Roman" w:hAnsi="Times New Roman" w:cs="Times New Roman"/>
          <w:sz w:val="28"/>
          <w:szCs w:val="28"/>
        </w:rPr>
        <w:t xml:space="preserve"> найти и подчеркнуть те способы взаимодействия, которые будут способствовать максимальной продуктивности коррекционной работы по развитию речи. </w:t>
      </w:r>
    </w:p>
    <w:p w:rsidR="00B2512F" w:rsidRDefault="00B2512F" w:rsidP="00B251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2F">
        <w:rPr>
          <w:rFonts w:ascii="Times New Roman" w:hAnsi="Times New Roman" w:cs="Times New Roman"/>
          <w:sz w:val="28"/>
          <w:szCs w:val="28"/>
        </w:rPr>
        <w:t>При соблюдении организационно-педагогических условий процесс взаимодействия логопеда и родителей будет действительно эффективным.</w:t>
      </w:r>
    </w:p>
    <w:p w:rsidR="00E87DBD" w:rsidRPr="00F04F4C" w:rsidRDefault="00E87DBD" w:rsidP="00E87D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4C">
        <w:rPr>
          <w:rFonts w:ascii="Times New Roman" w:hAnsi="Times New Roman" w:cs="Times New Roman"/>
          <w:b/>
          <w:sz w:val="28"/>
          <w:szCs w:val="28"/>
        </w:rPr>
        <w:t>Список литературы и иных источников информации</w:t>
      </w:r>
    </w:p>
    <w:p w:rsidR="00846E80" w:rsidRPr="00F04F4C" w:rsidRDefault="00846E80" w:rsidP="00846E80">
      <w:pPr>
        <w:pStyle w:val="a3"/>
        <w:numPr>
          <w:ilvl w:val="0"/>
          <w:numId w:val="8"/>
        </w:numPr>
        <w:ind w:right="68"/>
        <w:rPr>
          <w:rFonts w:ascii="Times New Roman" w:hAnsi="Times New Roman" w:cs="Times New Roman"/>
          <w:sz w:val="28"/>
          <w:szCs w:val="28"/>
        </w:rPr>
      </w:pP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О. В. Взаимодействие логопеда и семьи ребенка с недостатками речи [Текст] / О. В.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. - М.: Проспект, 2019. – 125 с. </w:t>
      </w:r>
    </w:p>
    <w:p w:rsidR="00846E80" w:rsidRPr="00F04F4C" w:rsidRDefault="00846E80" w:rsidP="00694C1D">
      <w:pPr>
        <w:pStyle w:val="a3"/>
        <w:numPr>
          <w:ilvl w:val="0"/>
          <w:numId w:val="8"/>
        </w:numPr>
        <w:ind w:right="68"/>
        <w:rPr>
          <w:rFonts w:ascii="Times New Roman" w:hAnsi="Times New Roman" w:cs="Times New Roman"/>
          <w:sz w:val="28"/>
          <w:szCs w:val="28"/>
        </w:rPr>
      </w:pP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Н. В. Создание условий эффективного взаимодействия с семьей [Текст] / Н.В.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. - М.: Айрис-пресс, 2013. - 144 с. </w:t>
      </w:r>
    </w:p>
    <w:p w:rsidR="00846E80" w:rsidRPr="00F04F4C" w:rsidRDefault="00846E80" w:rsidP="00694C1D">
      <w:pPr>
        <w:pStyle w:val="a3"/>
        <w:numPr>
          <w:ilvl w:val="0"/>
          <w:numId w:val="8"/>
        </w:numPr>
        <w:ind w:right="68"/>
        <w:rPr>
          <w:rFonts w:ascii="Times New Roman" w:hAnsi="Times New Roman" w:cs="Times New Roman"/>
          <w:sz w:val="28"/>
          <w:szCs w:val="28"/>
        </w:rPr>
      </w:pPr>
      <w:r w:rsidRPr="00F04F4C">
        <w:rPr>
          <w:rFonts w:ascii="Times New Roman" w:hAnsi="Times New Roman" w:cs="Times New Roman"/>
          <w:sz w:val="28"/>
          <w:szCs w:val="28"/>
        </w:rPr>
        <w:t xml:space="preserve">Миронова С. А. Развитие речи дошкольников на логопедических занятиях [Текст] / С. А. Миронова. – М.: Проспект, 2018. – 204 с.  </w:t>
      </w:r>
    </w:p>
    <w:p w:rsidR="00846E80" w:rsidRPr="00F04F4C" w:rsidRDefault="00846E80" w:rsidP="00694C1D">
      <w:pPr>
        <w:pStyle w:val="a3"/>
        <w:numPr>
          <w:ilvl w:val="0"/>
          <w:numId w:val="8"/>
        </w:numPr>
        <w:ind w:right="68"/>
        <w:rPr>
          <w:rFonts w:ascii="Times New Roman" w:hAnsi="Times New Roman" w:cs="Times New Roman"/>
          <w:sz w:val="28"/>
          <w:szCs w:val="28"/>
        </w:rPr>
      </w:pP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Н. В. Организация коррекционно-развивающей работы в младшей логопедической группе детского сада [Текст] / Н.В.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. – СПб.: ДЕТСТВО-ПРЕСС, 2012. – 127 с. </w:t>
      </w:r>
    </w:p>
    <w:p w:rsidR="00846E80" w:rsidRPr="00F04F4C" w:rsidRDefault="00846E80" w:rsidP="00E87DBD">
      <w:pPr>
        <w:pStyle w:val="a3"/>
        <w:numPr>
          <w:ilvl w:val="0"/>
          <w:numId w:val="8"/>
        </w:numPr>
        <w:ind w:right="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Парсегова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Т. В. Система взаимодействия учителя-логопеда с родителями в детском саду [Электронный ресурс] / Т. В.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Парсегова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8">
        <w:r w:rsidRPr="00F04F4C">
          <w:rPr>
            <w:rFonts w:ascii="Times New Roman" w:hAnsi="Times New Roman" w:cs="Times New Roman"/>
            <w:sz w:val="28"/>
            <w:szCs w:val="28"/>
          </w:rPr>
          <w:t>https://www.maam.ru/detskijsad/</w:t>
        </w:r>
      </w:hyperlink>
      <w:hyperlink r:id="rId9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0">
        <w:r w:rsidRPr="00F04F4C">
          <w:rPr>
            <w:rFonts w:ascii="Times New Roman" w:hAnsi="Times New Roman" w:cs="Times New Roman"/>
            <w:sz w:val="28"/>
            <w:szCs w:val="28"/>
          </w:rPr>
          <w:t>sistema</w:t>
        </w:r>
      </w:hyperlink>
      <w:hyperlink r:id="rId11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2">
        <w:r w:rsidRPr="00F04F4C">
          <w:rPr>
            <w:rFonts w:ascii="Times New Roman" w:hAnsi="Times New Roman" w:cs="Times New Roman"/>
            <w:sz w:val="28"/>
            <w:szCs w:val="28"/>
          </w:rPr>
          <w:t>vzaimodeistvija</w:t>
        </w:r>
      </w:hyperlink>
      <w:hyperlink r:id="rId13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4">
        <w:r w:rsidRPr="00F04F4C">
          <w:rPr>
            <w:rFonts w:ascii="Times New Roman" w:hAnsi="Times New Roman" w:cs="Times New Roman"/>
            <w:sz w:val="28"/>
            <w:szCs w:val="28"/>
          </w:rPr>
          <w:t>uchitelja</w:t>
        </w:r>
      </w:hyperlink>
      <w:hyperlink r:id="rId15"/>
      <w:hyperlink r:id="rId16">
        <w:r w:rsidRPr="00F04F4C">
          <w:rPr>
            <w:rFonts w:ascii="Times New Roman" w:hAnsi="Times New Roman" w:cs="Times New Roman"/>
            <w:sz w:val="28"/>
            <w:szCs w:val="28"/>
          </w:rPr>
          <w:t>logopeda</w:t>
        </w:r>
      </w:hyperlink>
      <w:hyperlink r:id="rId17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8">
        <w:r w:rsidRPr="00F04F4C">
          <w:rPr>
            <w:rFonts w:ascii="Times New Roman" w:hAnsi="Times New Roman" w:cs="Times New Roman"/>
            <w:sz w:val="28"/>
            <w:szCs w:val="28"/>
          </w:rPr>
          <w:t>s</w:t>
        </w:r>
      </w:hyperlink>
      <w:hyperlink r:id="rId19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0">
        <w:r w:rsidRPr="00F04F4C">
          <w:rPr>
            <w:rFonts w:ascii="Times New Roman" w:hAnsi="Times New Roman" w:cs="Times New Roman"/>
            <w:sz w:val="28"/>
            <w:szCs w:val="28"/>
          </w:rPr>
          <w:t>roditeljami</w:t>
        </w:r>
      </w:hyperlink>
      <w:hyperlink r:id="rId21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2">
        <w:r w:rsidRPr="00F04F4C">
          <w:rPr>
            <w:rFonts w:ascii="Times New Roman" w:hAnsi="Times New Roman" w:cs="Times New Roman"/>
            <w:sz w:val="28"/>
            <w:szCs w:val="28"/>
          </w:rPr>
          <w:t>v</w:t>
        </w:r>
      </w:hyperlink>
      <w:hyperlink r:id="rId23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4">
        <w:r w:rsidRPr="00F04F4C">
          <w:rPr>
            <w:rFonts w:ascii="Times New Roman" w:hAnsi="Times New Roman" w:cs="Times New Roman"/>
            <w:sz w:val="28"/>
            <w:szCs w:val="28"/>
          </w:rPr>
          <w:t>detskom</w:t>
        </w:r>
      </w:hyperlink>
      <w:hyperlink r:id="rId25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26">
        <w:r w:rsidRPr="00F04F4C">
          <w:rPr>
            <w:rFonts w:ascii="Times New Roman" w:hAnsi="Times New Roman" w:cs="Times New Roman"/>
            <w:sz w:val="28"/>
            <w:szCs w:val="28"/>
          </w:rPr>
          <w:t>sadu.html</w:t>
        </w:r>
      </w:hyperlink>
      <w:hyperlink r:id="rId27">
        <w:r w:rsidRPr="00F04F4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04F4C">
        <w:rPr>
          <w:rFonts w:ascii="Times New Roman" w:hAnsi="Times New Roman" w:cs="Times New Roman"/>
          <w:sz w:val="28"/>
          <w:szCs w:val="28"/>
        </w:rPr>
        <w:t xml:space="preserve">(дата обращения: 12.11.2022). </w:t>
      </w:r>
    </w:p>
    <w:p w:rsidR="00846E80" w:rsidRPr="00F04F4C" w:rsidRDefault="00846E80" w:rsidP="00694C1D">
      <w:pPr>
        <w:pStyle w:val="a3"/>
        <w:numPr>
          <w:ilvl w:val="0"/>
          <w:numId w:val="8"/>
        </w:numPr>
        <w:spacing w:after="45"/>
        <w:ind w:right="68"/>
        <w:rPr>
          <w:rFonts w:ascii="Times New Roman" w:hAnsi="Times New Roman" w:cs="Times New Roman"/>
          <w:sz w:val="28"/>
          <w:szCs w:val="28"/>
        </w:rPr>
      </w:pPr>
      <w:r w:rsidRPr="00F04F4C">
        <w:rPr>
          <w:rFonts w:ascii="Times New Roman" w:hAnsi="Times New Roman" w:cs="Times New Roman"/>
          <w:sz w:val="28"/>
          <w:szCs w:val="28"/>
        </w:rPr>
        <w:t xml:space="preserve">Спиридонова М. В. Современные нетрадиционные формы работы учителя-логопеда с родителями [Электронный ресурс] / М. В. Спиридонова. - Режим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доступа: </w:t>
      </w:r>
      <w:hyperlink r:id="rId28">
        <w:r w:rsidRPr="00F04F4C">
          <w:rPr>
            <w:rFonts w:ascii="Times New Roman" w:hAnsi="Times New Roman" w:cs="Times New Roman"/>
            <w:sz w:val="28"/>
            <w:szCs w:val="28"/>
          </w:rPr>
          <w:t>https://www.art</w:t>
        </w:r>
      </w:hyperlink>
      <w:hyperlink r:id="rId29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0">
        <w:r w:rsidRPr="00F04F4C">
          <w:rPr>
            <w:rFonts w:ascii="Times New Roman" w:hAnsi="Times New Roman" w:cs="Times New Roman"/>
            <w:sz w:val="28"/>
            <w:szCs w:val="28"/>
          </w:rPr>
          <w:t>talant.org/publikacii/41069</w:t>
        </w:r>
      </w:hyperlink>
      <w:hyperlink r:id="rId31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2">
        <w:r w:rsidRPr="00F04F4C">
          <w:rPr>
            <w:rFonts w:ascii="Times New Roman" w:hAnsi="Times New Roman" w:cs="Times New Roman"/>
            <w:sz w:val="28"/>
            <w:szCs w:val="28"/>
          </w:rPr>
          <w:t>nauchno</w:t>
        </w:r>
      </w:hyperlink>
      <w:hyperlink r:id="rId33"/>
      <w:hyperlink r:id="rId34">
        <w:r w:rsidRPr="00F04F4C">
          <w:rPr>
            <w:rFonts w:ascii="Times New Roman" w:hAnsi="Times New Roman" w:cs="Times New Roman"/>
            <w:sz w:val="28"/>
            <w:szCs w:val="28"/>
          </w:rPr>
          <w:t>metodicheskaya</w:t>
        </w:r>
      </w:hyperlink>
      <w:hyperlink r:id="rId35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6">
        <w:r w:rsidRPr="00F04F4C">
          <w:rPr>
            <w:rFonts w:ascii="Times New Roman" w:hAnsi="Times New Roman" w:cs="Times New Roman"/>
            <w:sz w:val="28"/>
            <w:szCs w:val="28"/>
          </w:rPr>
          <w:t>razrabotkasovremennye</w:t>
        </w:r>
      </w:hyperlink>
      <w:hyperlink r:id="rId37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38">
        <w:r w:rsidRPr="00F04F4C">
          <w:rPr>
            <w:rFonts w:ascii="Times New Roman" w:hAnsi="Times New Roman" w:cs="Times New Roman"/>
            <w:sz w:val="28"/>
            <w:szCs w:val="28"/>
          </w:rPr>
          <w:t>netradicionnye</w:t>
        </w:r>
      </w:hyperlink>
      <w:hyperlink r:id="rId39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40">
        <w:r w:rsidRPr="00F04F4C">
          <w:rPr>
            <w:rFonts w:ascii="Times New Roman" w:hAnsi="Times New Roman" w:cs="Times New Roman"/>
            <w:sz w:val="28"/>
            <w:szCs w:val="28"/>
          </w:rPr>
          <w:t>formy</w:t>
        </w:r>
      </w:hyperlink>
      <w:hyperlink r:id="rId41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42">
        <w:r w:rsidRPr="00F04F4C">
          <w:rPr>
            <w:rFonts w:ascii="Times New Roman" w:hAnsi="Times New Roman" w:cs="Times New Roman"/>
            <w:sz w:val="28"/>
            <w:szCs w:val="28"/>
          </w:rPr>
          <w:t>raboty</w:t>
        </w:r>
      </w:hyperlink>
      <w:hyperlink r:id="rId43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44">
        <w:r w:rsidRPr="00F04F4C">
          <w:rPr>
            <w:rFonts w:ascii="Times New Roman" w:hAnsi="Times New Roman" w:cs="Times New Roman"/>
            <w:sz w:val="28"/>
            <w:szCs w:val="28"/>
          </w:rPr>
          <w:t>uchitelya</w:t>
        </w:r>
      </w:hyperlink>
      <w:hyperlink r:id="rId45"/>
      <w:hyperlink r:id="rId46">
        <w:r w:rsidRPr="00F04F4C">
          <w:rPr>
            <w:rFonts w:ascii="Times New Roman" w:hAnsi="Times New Roman" w:cs="Times New Roman"/>
            <w:sz w:val="28"/>
            <w:szCs w:val="28"/>
          </w:rPr>
          <w:t>logopeda</w:t>
        </w:r>
      </w:hyperlink>
      <w:hyperlink r:id="rId47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48">
        <w:r w:rsidRPr="00F04F4C">
          <w:rPr>
            <w:rFonts w:ascii="Times New Roman" w:hAnsi="Times New Roman" w:cs="Times New Roman"/>
            <w:sz w:val="28"/>
            <w:szCs w:val="28"/>
          </w:rPr>
          <w:t>s</w:t>
        </w:r>
      </w:hyperlink>
      <w:hyperlink r:id="rId49">
        <w:r w:rsidRPr="00F04F4C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50">
        <w:r w:rsidRPr="00F04F4C">
          <w:rPr>
            <w:rFonts w:ascii="Times New Roman" w:hAnsi="Times New Roman" w:cs="Times New Roman"/>
            <w:sz w:val="28"/>
            <w:szCs w:val="28"/>
          </w:rPr>
          <w:t>roditelyami</w:t>
        </w:r>
      </w:hyperlink>
      <w:hyperlink r:id="rId51">
        <w:r w:rsidRPr="00F04F4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04F4C">
        <w:rPr>
          <w:rFonts w:ascii="Times New Roman" w:hAnsi="Times New Roman" w:cs="Times New Roman"/>
          <w:sz w:val="28"/>
          <w:szCs w:val="28"/>
        </w:rPr>
        <w:t xml:space="preserve">(дата обращения: 15.10.2022). </w:t>
      </w:r>
    </w:p>
    <w:p w:rsidR="00846E80" w:rsidRPr="00F04F4C" w:rsidRDefault="00846E80" w:rsidP="00694C1D">
      <w:pPr>
        <w:pStyle w:val="a3"/>
        <w:numPr>
          <w:ilvl w:val="0"/>
          <w:numId w:val="8"/>
        </w:numPr>
        <w:ind w:right="68"/>
        <w:rPr>
          <w:rFonts w:ascii="Times New Roman" w:hAnsi="Times New Roman" w:cs="Times New Roman"/>
          <w:sz w:val="28"/>
          <w:szCs w:val="28"/>
        </w:rPr>
      </w:pPr>
      <w:proofErr w:type="spellStart"/>
      <w:r w:rsidRPr="00F04F4C">
        <w:rPr>
          <w:rFonts w:ascii="Times New Roman" w:hAnsi="Times New Roman" w:cs="Times New Roman"/>
          <w:sz w:val="28"/>
          <w:szCs w:val="28"/>
        </w:rPr>
        <w:lastRenderedPageBreak/>
        <w:t>Таращук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Т. Ю. Комплексный подход в коррекции речевых нарушений [Электронный ресурс] / Т. Ю. </w:t>
      </w:r>
      <w:proofErr w:type="spellStart"/>
      <w:r w:rsidRPr="00F04F4C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F04F4C">
        <w:rPr>
          <w:rFonts w:ascii="Times New Roman" w:hAnsi="Times New Roman" w:cs="Times New Roman"/>
          <w:sz w:val="28"/>
          <w:szCs w:val="28"/>
        </w:rPr>
        <w:t xml:space="preserve"> // Молодой ученый. -  2021.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50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(392).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557-559.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Режим </w:t>
      </w:r>
      <w:r w:rsidRPr="00F04F4C">
        <w:rPr>
          <w:rFonts w:ascii="Times New Roman" w:hAnsi="Times New Roman" w:cs="Times New Roman"/>
          <w:sz w:val="28"/>
          <w:szCs w:val="28"/>
        </w:rPr>
        <w:tab/>
        <w:t xml:space="preserve">доступа: https://moluch.ru/archive/392/86716/ (дата обращения: 01.11.2022). </w:t>
      </w:r>
    </w:p>
    <w:p w:rsidR="00E87DBD" w:rsidRPr="00694C1D" w:rsidRDefault="00E87DBD" w:rsidP="00694C1D">
      <w:pPr>
        <w:pStyle w:val="a3"/>
        <w:ind w:left="1204" w:right="68"/>
        <w:jc w:val="both"/>
      </w:pPr>
    </w:p>
    <w:sectPr w:rsidR="00E87DBD" w:rsidRPr="0069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E1" w:rsidRDefault="00C164E1" w:rsidP="00694C1D">
      <w:pPr>
        <w:spacing w:after="0" w:line="240" w:lineRule="auto"/>
      </w:pPr>
      <w:r>
        <w:separator/>
      </w:r>
    </w:p>
  </w:endnote>
  <w:endnote w:type="continuationSeparator" w:id="0">
    <w:p w:rsidR="00C164E1" w:rsidRDefault="00C164E1" w:rsidP="0069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E1" w:rsidRDefault="00C164E1" w:rsidP="00694C1D">
      <w:pPr>
        <w:spacing w:after="0" w:line="240" w:lineRule="auto"/>
      </w:pPr>
      <w:r>
        <w:separator/>
      </w:r>
    </w:p>
  </w:footnote>
  <w:footnote w:type="continuationSeparator" w:id="0">
    <w:p w:rsidR="00C164E1" w:rsidRDefault="00C164E1" w:rsidP="00694C1D">
      <w:pPr>
        <w:spacing w:after="0" w:line="240" w:lineRule="auto"/>
      </w:pPr>
      <w:r>
        <w:continuationSeparator/>
      </w:r>
    </w:p>
  </w:footnote>
  <w:footnote w:id="1">
    <w:p w:rsidR="00694C1D" w:rsidRDefault="00694C1D" w:rsidP="00694C1D">
      <w:pPr>
        <w:pStyle w:val="a3"/>
        <w:numPr>
          <w:ilvl w:val="0"/>
          <w:numId w:val="8"/>
        </w:numPr>
        <w:ind w:right="68"/>
        <w:jc w:val="both"/>
      </w:pPr>
      <w:r>
        <w:rPr>
          <w:rStyle w:val="a6"/>
        </w:rPr>
        <w:footnoteRef/>
      </w:r>
      <w:r>
        <w:t xml:space="preserve"> Парсегова Т. В. Система взаимодействия учителя-логопеда с родителями в детском саду [Электронный ресурс] / Т. В. </w:t>
      </w:r>
      <w:proofErr w:type="spellStart"/>
      <w:r>
        <w:t>Парсегова</w:t>
      </w:r>
      <w:proofErr w:type="spellEnd"/>
      <w:r>
        <w:t xml:space="preserve">. - Режим доступа: </w:t>
      </w:r>
      <w:hyperlink r:id="rId1">
        <w:r>
          <w:t>https://www.maam.ru/detskijsad/</w:t>
        </w:r>
      </w:hyperlink>
      <w:hyperlink r:id="rId2">
        <w:r>
          <w:t>-</w:t>
        </w:r>
      </w:hyperlink>
      <w:hyperlink r:id="rId3">
        <w:r>
          <w:t>sistema</w:t>
        </w:r>
      </w:hyperlink>
      <w:hyperlink r:id="rId4">
        <w:r>
          <w:t>-</w:t>
        </w:r>
      </w:hyperlink>
      <w:hyperlink r:id="rId5">
        <w:r>
          <w:t>vzaimodeistvija</w:t>
        </w:r>
      </w:hyperlink>
      <w:hyperlink r:id="rId6">
        <w:r>
          <w:t>-</w:t>
        </w:r>
      </w:hyperlink>
      <w:hyperlink r:id="rId7">
        <w:r>
          <w:t>uchitelja</w:t>
        </w:r>
      </w:hyperlink>
      <w:hyperlink r:id="rId8"/>
      <w:hyperlink r:id="rId9">
        <w:r>
          <w:t>logopeda</w:t>
        </w:r>
      </w:hyperlink>
      <w:hyperlink r:id="rId10">
        <w:r>
          <w:t>-</w:t>
        </w:r>
      </w:hyperlink>
      <w:hyperlink r:id="rId11">
        <w:r>
          <w:t>s</w:t>
        </w:r>
      </w:hyperlink>
      <w:hyperlink r:id="rId12">
        <w:r>
          <w:t>-</w:t>
        </w:r>
      </w:hyperlink>
      <w:hyperlink r:id="rId13">
        <w:r>
          <w:t>roditeljami</w:t>
        </w:r>
      </w:hyperlink>
      <w:hyperlink r:id="rId14">
        <w:r>
          <w:t>-</w:t>
        </w:r>
      </w:hyperlink>
      <w:hyperlink r:id="rId15">
        <w:r>
          <w:t>v</w:t>
        </w:r>
      </w:hyperlink>
      <w:hyperlink r:id="rId16">
        <w:r>
          <w:t>-</w:t>
        </w:r>
      </w:hyperlink>
      <w:hyperlink r:id="rId17">
        <w:r>
          <w:t>detskom</w:t>
        </w:r>
      </w:hyperlink>
      <w:hyperlink r:id="rId18">
        <w:r>
          <w:t>-</w:t>
        </w:r>
      </w:hyperlink>
      <w:hyperlink r:id="rId19">
        <w:r>
          <w:t>sadu.html</w:t>
        </w:r>
      </w:hyperlink>
      <w:hyperlink r:id="rId20">
        <w:r>
          <w:t xml:space="preserve"> </w:t>
        </w:r>
      </w:hyperlink>
      <w:r>
        <w:t xml:space="preserve">(дата обращения: 12.11.2022). </w:t>
      </w:r>
    </w:p>
    <w:p w:rsidR="00694C1D" w:rsidRDefault="00694C1D">
      <w:pPr>
        <w:pStyle w:val="a4"/>
      </w:pPr>
    </w:p>
  </w:footnote>
  <w:footnote w:id="2">
    <w:p w:rsidR="00694C1D" w:rsidRDefault="00694C1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color w:val="646464"/>
          <w:sz w:val="23"/>
          <w:szCs w:val="23"/>
        </w:rPr>
        <w:t>Ушинский К.Д. Человек как предмет воспитания. Опыт педагогической антропологии / К.Д. Ушинский. - Ленинград: Издательство Академии педагогических наук, 1948 г. - 336 с.</w:t>
      </w:r>
    </w:p>
  </w:footnote>
  <w:footnote w:id="3">
    <w:p w:rsidR="00694C1D" w:rsidRDefault="00694C1D" w:rsidP="00694C1D">
      <w:pPr>
        <w:ind w:left="-15" w:right="68"/>
      </w:pPr>
      <w:r>
        <w:rPr>
          <w:rStyle w:val="a6"/>
        </w:rPr>
        <w:footnoteRef/>
      </w:r>
      <w:r>
        <w:t xml:space="preserve"> </w:t>
      </w:r>
      <w:proofErr w:type="spellStart"/>
      <w:r>
        <w:t>Бачина</w:t>
      </w:r>
      <w:proofErr w:type="spellEnd"/>
      <w:r>
        <w:t xml:space="preserve"> О. В. Взаимодействие логопеда и семьи ребенка с недостатками речи [Текст] / О. В. </w:t>
      </w:r>
      <w:proofErr w:type="spellStart"/>
      <w:r>
        <w:t>Бачина</w:t>
      </w:r>
      <w:proofErr w:type="spellEnd"/>
      <w:r>
        <w:t xml:space="preserve">, Л. Н. </w:t>
      </w:r>
      <w:proofErr w:type="spellStart"/>
      <w:r>
        <w:t>Самородова</w:t>
      </w:r>
      <w:proofErr w:type="spellEnd"/>
      <w:r>
        <w:t xml:space="preserve">. - М.: Проспект, 2019. – 125 с. </w:t>
      </w:r>
    </w:p>
    <w:p w:rsidR="00694C1D" w:rsidRDefault="00694C1D">
      <w:pPr>
        <w:pStyle w:val="a4"/>
      </w:pPr>
    </w:p>
  </w:footnote>
  <w:footnote w:id="4">
    <w:p w:rsidR="00846E80" w:rsidRDefault="00846E80" w:rsidP="00846E80">
      <w:pPr>
        <w:ind w:right="68"/>
      </w:pPr>
      <w:r>
        <w:rPr>
          <w:rStyle w:val="a6"/>
        </w:rPr>
        <w:footnoteRef/>
      </w:r>
      <w:r>
        <w:t xml:space="preserve"> </w:t>
      </w:r>
      <w:proofErr w:type="spellStart"/>
      <w:r>
        <w:t>Микляева</w:t>
      </w:r>
      <w:proofErr w:type="spellEnd"/>
      <w:r>
        <w:t xml:space="preserve"> Н. В. Создание условий эффективного взаимодействия с семьей [Текст] / Н.В. </w:t>
      </w:r>
      <w:proofErr w:type="spellStart"/>
      <w:r>
        <w:t>Микляева</w:t>
      </w:r>
      <w:proofErr w:type="spellEnd"/>
      <w:r>
        <w:t xml:space="preserve">. - М.: Айрис-пресс, 2013. - 144 с. </w:t>
      </w:r>
    </w:p>
    <w:p w:rsidR="00846E80" w:rsidRDefault="00846E80">
      <w:pPr>
        <w:pStyle w:val="a4"/>
      </w:pPr>
    </w:p>
  </w:footnote>
  <w:footnote w:id="5">
    <w:p w:rsidR="00846E80" w:rsidRDefault="00846E80" w:rsidP="00846E80">
      <w:pPr>
        <w:spacing w:after="45"/>
        <w:ind w:right="68"/>
      </w:pPr>
      <w:r>
        <w:rPr>
          <w:rStyle w:val="a6"/>
        </w:rPr>
        <w:footnoteRef/>
      </w:r>
      <w:r>
        <w:t xml:space="preserve"> Спиридонова М. В. Современные нетрадиционные формы работы учителя-логопеда с родителями [Электронный ресурс] / М. В. Спиридонова. - Режим </w:t>
      </w:r>
      <w:r>
        <w:tab/>
        <w:t xml:space="preserve">доступа: </w:t>
      </w:r>
      <w:hyperlink r:id="rId21">
        <w:r>
          <w:t>https://www.art</w:t>
        </w:r>
      </w:hyperlink>
      <w:hyperlink r:id="rId22">
        <w:r>
          <w:t>-</w:t>
        </w:r>
      </w:hyperlink>
      <w:hyperlink r:id="rId23">
        <w:r>
          <w:t>talant.org/publikacii/41069</w:t>
        </w:r>
      </w:hyperlink>
      <w:hyperlink r:id="rId24">
        <w:r>
          <w:t>-</w:t>
        </w:r>
      </w:hyperlink>
      <w:hyperlink r:id="rId25">
        <w:r>
          <w:t>nauchno</w:t>
        </w:r>
      </w:hyperlink>
      <w:hyperlink r:id="rId26"/>
      <w:hyperlink r:id="rId27">
        <w:r>
          <w:t>metodicheskaya</w:t>
        </w:r>
      </w:hyperlink>
      <w:hyperlink r:id="rId28">
        <w:r>
          <w:t>-</w:t>
        </w:r>
      </w:hyperlink>
      <w:hyperlink r:id="rId29">
        <w:r>
          <w:t>razrabotkasovremennye</w:t>
        </w:r>
      </w:hyperlink>
      <w:hyperlink r:id="rId30">
        <w:r>
          <w:t>-</w:t>
        </w:r>
      </w:hyperlink>
      <w:hyperlink r:id="rId31">
        <w:r>
          <w:t>netradicionnye</w:t>
        </w:r>
      </w:hyperlink>
      <w:hyperlink r:id="rId32">
        <w:r>
          <w:t>-</w:t>
        </w:r>
      </w:hyperlink>
      <w:hyperlink r:id="rId33">
        <w:r>
          <w:t>formy</w:t>
        </w:r>
      </w:hyperlink>
      <w:hyperlink r:id="rId34">
        <w:r>
          <w:t>-</w:t>
        </w:r>
      </w:hyperlink>
      <w:hyperlink r:id="rId35">
        <w:r>
          <w:t>raboty</w:t>
        </w:r>
      </w:hyperlink>
      <w:hyperlink r:id="rId36">
        <w:r>
          <w:t>-</w:t>
        </w:r>
      </w:hyperlink>
      <w:hyperlink r:id="rId37">
        <w:r>
          <w:t>uchitelya</w:t>
        </w:r>
      </w:hyperlink>
      <w:hyperlink r:id="rId38"/>
      <w:hyperlink r:id="rId39">
        <w:r>
          <w:t>logopeda</w:t>
        </w:r>
      </w:hyperlink>
      <w:hyperlink r:id="rId40">
        <w:r>
          <w:t>-</w:t>
        </w:r>
      </w:hyperlink>
      <w:hyperlink r:id="rId41">
        <w:r>
          <w:t>s</w:t>
        </w:r>
      </w:hyperlink>
      <w:hyperlink r:id="rId42">
        <w:r>
          <w:t>-</w:t>
        </w:r>
      </w:hyperlink>
      <w:hyperlink r:id="rId43">
        <w:r>
          <w:t>roditelyami</w:t>
        </w:r>
      </w:hyperlink>
      <w:hyperlink r:id="rId44">
        <w:r>
          <w:t xml:space="preserve"> </w:t>
        </w:r>
      </w:hyperlink>
      <w:r>
        <w:t xml:space="preserve">(дата обращения: 15.10.2022). </w:t>
      </w:r>
    </w:p>
    <w:p w:rsidR="00846E80" w:rsidRDefault="00846E80" w:rsidP="00846E8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F2F"/>
    <w:multiLevelType w:val="hybridMultilevel"/>
    <w:tmpl w:val="CACA407E"/>
    <w:lvl w:ilvl="0" w:tplc="7860681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2605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0D4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086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458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A2C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4BCF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EB8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0FC1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500C2"/>
    <w:multiLevelType w:val="hybridMultilevel"/>
    <w:tmpl w:val="7B282982"/>
    <w:lvl w:ilvl="0" w:tplc="DD604C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E85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EC26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4BC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ED9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459F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48F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A93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6B8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97129"/>
    <w:multiLevelType w:val="hybridMultilevel"/>
    <w:tmpl w:val="56E4D280"/>
    <w:lvl w:ilvl="0" w:tplc="DD604C04">
      <w:start w:val="1"/>
      <w:numFmt w:val="bullet"/>
      <w:lvlText w:val="-"/>
      <w:lvlJc w:val="left"/>
      <w:pPr>
        <w:ind w:left="10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15C54EAB"/>
    <w:multiLevelType w:val="hybridMultilevel"/>
    <w:tmpl w:val="634252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6F016C"/>
    <w:multiLevelType w:val="hybridMultilevel"/>
    <w:tmpl w:val="11347F7C"/>
    <w:lvl w:ilvl="0" w:tplc="BB2E545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5" w15:restartNumberingAfterBreak="0">
    <w:nsid w:val="4CD13876"/>
    <w:multiLevelType w:val="hybridMultilevel"/>
    <w:tmpl w:val="AFB67C44"/>
    <w:lvl w:ilvl="0" w:tplc="BB2E545C">
      <w:start w:val="1"/>
      <w:numFmt w:val="decimal"/>
      <w:lvlText w:val="%1."/>
      <w:lvlJc w:val="left"/>
      <w:pPr>
        <w:ind w:left="12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62617164"/>
    <w:multiLevelType w:val="hybridMultilevel"/>
    <w:tmpl w:val="2EFE19EE"/>
    <w:lvl w:ilvl="0" w:tplc="DD604C04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46D7E1C"/>
    <w:multiLevelType w:val="hybridMultilevel"/>
    <w:tmpl w:val="9E0254C6"/>
    <w:lvl w:ilvl="0" w:tplc="DD604C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EF53C6"/>
    <w:multiLevelType w:val="hybridMultilevel"/>
    <w:tmpl w:val="11347F7C"/>
    <w:lvl w:ilvl="0" w:tplc="BB2E545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E"/>
    <w:rsid w:val="00052C6A"/>
    <w:rsid w:val="000A648F"/>
    <w:rsid w:val="000D1265"/>
    <w:rsid w:val="001A1415"/>
    <w:rsid w:val="00276602"/>
    <w:rsid w:val="00582C75"/>
    <w:rsid w:val="00694C1D"/>
    <w:rsid w:val="007C51FF"/>
    <w:rsid w:val="007D354B"/>
    <w:rsid w:val="00846E80"/>
    <w:rsid w:val="009A6EBE"/>
    <w:rsid w:val="00B2512F"/>
    <w:rsid w:val="00C164E1"/>
    <w:rsid w:val="00E45455"/>
    <w:rsid w:val="00E87DBD"/>
    <w:rsid w:val="00F04F4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C234-836A-4337-B0DE-D2CD9CBE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C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94C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C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4C1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94C1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4C1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detskijsad/-sistema-vzaimodeistvija-uchitelja-logopeda-s-roditeljami-v-detskom-sadu.html" TargetMode="External"/><Relationship Id="rId18" Type="http://schemas.openxmlformats.org/officeDocument/2006/relationships/hyperlink" Target="https://www.maam.ru/detskijsad/-sistema-vzaimodeistvija-uchitelja-logopeda-s-roditeljami-v-detskom-sadu.html" TargetMode="External"/><Relationship Id="rId26" Type="http://schemas.openxmlformats.org/officeDocument/2006/relationships/hyperlink" Target="https://www.maam.ru/detskijsad/-sistema-vzaimodeistvija-uchitelja-logopeda-s-roditeljami-v-detskom-sadu.html" TargetMode="External"/><Relationship Id="rId39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-sistema-vzaimodeistvija-uchitelja-logopeda-s-roditeljami-v-detskom-sadu.html" TargetMode="External"/><Relationship Id="rId34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2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7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50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-sistema-vzaimodeistvija-uchitelja-logopeda-s-roditeljami-v-detskom-sadu.html" TargetMode="External"/><Relationship Id="rId17" Type="http://schemas.openxmlformats.org/officeDocument/2006/relationships/hyperlink" Target="https://www.maam.ru/detskijsad/-sistema-vzaimodeistvija-uchitelja-logopeda-s-roditeljami-v-detskom-sadu.html" TargetMode="External"/><Relationship Id="rId25" Type="http://schemas.openxmlformats.org/officeDocument/2006/relationships/hyperlink" Target="https://www.maam.ru/detskijsad/-sistema-vzaimodeistvija-uchitelja-logopeda-s-roditeljami-v-detskom-sadu.html" TargetMode="External"/><Relationship Id="rId33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8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6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-sistema-vzaimodeistvija-uchitelja-logopeda-s-roditeljami-v-detskom-sadu.html" TargetMode="External"/><Relationship Id="rId20" Type="http://schemas.openxmlformats.org/officeDocument/2006/relationships/hyperlink" Target="https://www.maam.ru/detskijsad/-sistema-vzaimodeistvija-uchitelja-logopeda-s-roditeljami-v-detskom-sadu.html" TargetMode="External"/><Relationship Id="rId29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1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-sistema-vzaimodeistvija-uchitelja-logopeda-s-roditeljami-v-detskom-sadu.html" TargetMode="External"/><Relationship Id="rId24" Type="http://schemas.openxmlformats.org/officeDocument/2006/relationships/hyperlink" Target="https://www.maam.ru/detskijsad/-sistema-vzaimodeistvija-uchitelja-logopeda-s-roditeljami-v-detskom-sadu.html" TargetMode="External"/><Relationship Id="rId32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7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0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5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-sistema-vzaimodeistvija-uchitelja-logopeda-s-roditeljami-v-detskom-sadu.html" TargetMode="External"/><Relationship Id="rId23" Type="http://schemas.openxmlformats.org/officeDocument/2006/relationships/hyperlink" Target="https://www.maam.ru/detskijsad/-sistema-vzaimodeistvija-uchitelja-logopeda-s-roditeljami-v-detskom-sadu.html" TargetMode="External"/><Relationship Id="rId28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6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9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10" Type="http://schemas.openxmlformats.org/officeDocument/2006/relationships/hyperlink" Target="https://www.maam.ru/detskijsad/-sistema-vzaimodeistvija-uchitelja-logopeda-s-roditeljami-v-detskom-sadu.html" TargetMode="External"/><Relationship Id="rId19" Type="http://schemas.openxmlformats.org/officeDocument/2006/relationships/hyperlink" Target="https://www.maam.ru/detskijsad/-sistema-vzaimodeistvija-uchitelja-logopeda-s-roditeljami-v-detskom-sadu.html" TargetMode="External"/><Relationship Id="rId31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4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sistema-vzaimodeistvija-uchitelja-logopeda-s-roditeljami-v-detskom-sadu.html" TargetMode="External"/><Relationship Id="rId14" Type="http://schemas.openxmlformats.org/officeDocument/2006/relationships/hyperlink" Target="https://www.maam.ru/detskijsad/-sistema-vzaimodeistvija-uchitelja-logopeda-s-roditeljami-v-detskom-sadu.html" TargetMode="External"/><Relationship Id="rId22" Type="http://schemas.openxmlformats.org/officeDocument/2006/relationships/hyperlink" Target="https://www.maam.ru/detskijsad/-sistema-vzaimodeistvija-uchitelja-logopeda-s-roditeljami-v-detskom-sadu.html" TargetMode="External"/><Relationship Id="rId27" Type="http://schemas.openxmlformats.org/officeDocument/2006/relationships/hyperlink" Target="https://www.maam.ru/detskijsad/-sistema-vzaimodeistvija-uchitelja-logopeda-s-roditeljami-v-detskom-sadu.html" TargetMode="External"/><Relationship Id="rId30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5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3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8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8" Type="http://schemas.openxmlformats.org/officeDocument/2006/relationships/hyperlink" Target="https://www.maam.ru/detskijsad/-sistema-vzaimodeistvija-uchitelja-logopeda-s-roditeljami-v-detskom-sadu.html" TargetMode="External"/><Relationship Id="rId51" Type="http://schemas.openxmlformats.org/officeDocument/2006/relationships/hyperlink" Target="https://www.art-talant.org/publikacii/41069-nauchno-metodicheskaya-razrabotkasovremennye-netradicionnye-formy-raboty-uchitelya-logopeda-s-roditelyam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sistema-vzaimodeistvija-uchitelja-logopeda-s-roditeljami-v-detskom-sadu.html" TargetMode="External"/><Relationship Id="rId13" Type="http://schemas.openxmlformats.org/officeDocument/2006/relationships/hyperlink" Target="https://www.maam.ru/detskijsad/-sistema-vzaimodeistvija-uchitelja-logopeda-s-roditeljami-v-detskom-sadu.html" TargetMode="External"/><Relationship Id="rId18" Type="http://schemas.openxmlformats.org/officeDocument/2006/relationships/hyperlink" Target="https://www.maam.ru/detskijsad/-sistema-vzaimodeistvija-uchitelja-logopeda-s-roditeljami-v-detskom-sadu.html" TargetMode="External"/><Relationship Id="rId26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9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" Type="http://schemas.openxmlformats.org/officeDocument/2006/relationships/hyperlink" Target="https://www.maam.ru/detskijsad/-sistema-vzaimodeistvija-uchitelja-logopeda-s-roditeljami-v-detskom-sadu.html" TargetMode="External"/><Relationship Id="rId21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4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2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7" Type="http://schemas.openxmlformats.org/officeDocument/2006/relationships/hyperlink" Target="https://www.maam.ru/detskijsad/-sistema-vzaimodeistvija-uchitelja-logopeda-s-roditeljami-v-detskom-sadu.html" TargetMode="External"/><Relationship Id="rId12" Type="http://schemas.openxmlformats.org/officeDocument/2006/relationships/hyperlink" Target="https://www.maam.ru/detskijsad/-sistema-vzaimodeistvija-uchitelja-logopeda-s-roditeljami-v-detskom-sadu.html" TargetMode="External"/><Relationship Id="rId17" Type="http://schemas.openxmlformats.org/officeDocument/2006/relationships/hyperlink" Target="https://www.maam.ru/detskijsad/-sistema-vzaimodeistvija-uchitelja-logopeda-s-roditeljami-v-detskom-sadu.html" TargetMode="External"/><Relationship Id="rId25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3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8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2" Type="http://schemas.openxmlformats.org/officeDocument/2006/relationships/hyperlink" Target="https://www.maam.ru/detskijsad/-sistema-vzaimodeistvija-uchitelja-logopeda-s-roditeljami-v-detskom-sadu.html" TargetMode="External"/><Relationship Id="rId16" Type="http://schemas.openxmlformats.org/officeDocument/2006/relationships/hyperlink" Target="https://www.maam.ru/detskijsad/-sistema-vzaimodeistvija-uchitelja-logopeda-s-roditeljami-v-detskom-sadu.html" TargetMode="External"/><Relationship Id="rId20" Type="http://schemas.openxmlformats.org/officeDocument/2006/relationships/hyperlink" Target="https://www.maam.ru/detskijsad/-sistema-vzaimodeistvija-uchitelja-logopeda-s-roditeljami-v-detskom-sadu.html" TargetMode="External"/><Relationship Id="rId29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1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1" Type="http://schemas.openxmlformats.org/officeDocument/2006/relationships/hyperlink" Target="https://www.maam.ru/detskijsad/-sistema-vzaimodeistvija-uchitelja-logopeda-s-roditeljami-v-detskom-sadu.html" TargetMode="External"/><Relationship Id="rId6" Type="http://schemas.openxmlformats.org/officeDocument/2006/relationships/hyperlink" Target="https://www.maam.ru/detskijsad/-sistema-vzaimodeistvija-uchitelja-logopeda-s-roditeljami-v-detskom-sadu.html" TargetMode="External"/><Relationship Id="rId11" Type="http://schemas.openxmlformats.org/officeDocument/2006/relationships/hyperlink" Target="https://www.maam.ru/detskijsad/-sistema-vzaimodeistvija-uchitelja-logopeda-s-roditeljami-v-detskom-sadu.html" TargetMode="External"/><Relationship Id="rId24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2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7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0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5" Type="http://schemas.openxmlformats.org/officeDocument/2006/relationships/hyperlink" Target="https://www.maam.ru/detskijsad/-sistema-vzaimodeistvija-uchitelja-logopeda-s-roditeljami-v-detskom-sadu.html" TargetMode="External"/><Relationship Id="rId15" Type="http://schemas.openxmlformats.org/officeDocument/2006/relationships/hyperlink" Target="https://www.maam.ru/detskijsad/-sistema-vzaimodeistvija-uchitelja-logopeda-s-roditeljami-v-detskom-sadu.html" TargetMode="External"/><Relationship Id="rId23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28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6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10" Type="http://schemas.openxmlformats.org/officeDocument/2006/relationships/hyperlink" Target="https://www.maam.ru/detskijsad/-sistema-vzaimodeistvija-uchitelja-logopeda-s-roditeljami-v-detskom-sadu.html" TargetMode="External"/><Relationship Id="rId19" Type="http://schemas.openxmlformats.org/officeDocument/2006/relationships/hyperlink" Target="https://www.maam.ru/detskijsad/-sistema-vzaimodeistvija-uchitelja-logopeda-s-roditeljami-v-detskom-sadu.html" TargetMode="External"/><Relationship Id="rId31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4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" Type="http://schemas.openxmlformats.org/officeDocument/2006/relationships/hyperlink" Target="https://www.maam.ru/detskijsad/-sistema-vzaimodeistvija-uchitelja-logopeda-s-roditeljami-v-detskom-sadu.html" TargetMode="External"/><Relationship Id="rId9" Type="http://schemas.openxmlformats.org/officeDocument/2006/relationships/hyperlink" Target="https://www.maam.ru/detskijsad/-sistema-vzaimodeistvija-uchitelja-logopeda-s-roditeljami-v-detskom-sadu.html" TargetMode="External"/><Relationship Id="rId14" Type="http://schemas.openxmlformats.org/officeDocument/2006/relationships/hyperlink" Target="https://www.maam.ru/detskijsad/-sistema-vzaimodeistvija-uchitelja-logopeda-s-roditeljami-v-detskom-sadu.html" TargetMode="External"/><Relationship Id="rId22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27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0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35" Type="http://schemas.openxmlformats.org/officeDocument/2006/relationships/hyperlink" Target="https://www.art-talant.org/publikacii/41069-nauchno-metodicheskaya-razrabotkasovremennye-netradicionnye-formy-raboty-uchitelya-logopeda-s-roditelyami" TargetMode="External"/><Relationship Id="rId43" Type="http://schemas.openxmlformats.org/officeDocument/2006/relationships/hyperlink" Target="https://www.art-talant.org/publikacii/41069-nauchno-metodicheskaya-razrabotkasovremennye-netradicionnye-formy-raboty-uchitelya-logoped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1BBB-C6B4-428A-BF70-81DF03C4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cp:lastPrinted>2023-10-21T12:03:00Z</cp:lastPrinted>
  <dcterms:created xsi:type="dcterms:W3CDTF">2023-10-21T12:51:00Z</dcterms:created>
  <dcterms:modified xsi:type="dcterms:W3CDTF">2023-12-17T11:21:00Z</dcterms:modified>
</cp:coreProperties>
</file>