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8C4" w:rsidRDefault="00B808AF" w:rsidP="00B808AF">
      <w:pPr>
        <w:widowControl w:val="0"/>
        <w:suppressAutoHyphens/>
        <w:spacing w:after="0" w:line="240" w:lineRule="auto"/>
        <w:jc w:val="center"/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</w:pPr>
      <w:r w:rsidRPr="003138C4">
        <w:rPr>
          <w:rFonts w:ascii="Times New Roman" w:eastAsia="Droid Sans Fallback;Times New R" w:hAnsi="Times New Roman" w:cs="Times New Roman"/>
          <w:b/>
          <w:color w:val="00000A"/>
          <w:sz w:val="32"/>
          <w:szCs w:val="32"/>
          <w:lang w:eastAsia="zh-CN" w:bidi="hi-IN"/>
        </w:rPr>
        <w:t>М</w:t>
      </w:r>
      <w:r w:rsidRPr="003138C4"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  <w:t>УНИЦИПАЛЬНОЕ БЮДЖЕТНОЕ ДОШКОЛЬНОЕ ОБРАЗОВАТЕЛЬНОЕ УЧРЕЖДЕНИЕ</w:t>
      </w:r>
    </w:p>
    <w:p w:rsidR="00B808AF" w:rsidRPr="003138C4" w:rsidRDefault="00B808AF" w:rsidP="00B808AF">
      <w:pPr>
        <w:widowControl w:val="0"/>
        <w:suppressAutoHyphens/>
        <w:spacing w:after="0" w:line="240" w:lineRule="auto"/>
        <w:jc w:val="center"/>
        <w:rPr>
          <w:rFonts w:ascii="Liberation Serif;Times New Roma" w:eastAsia="Droid Sans Fallback;Times New R" w:hAnsi="Liberation Serif;Times New Roma" w:cs="FreeSans;MV Boli"/>
          <w:color w:val="00000A"/>
          <w:sz w:val="32"/>
          <w:szCs w:val="32"/>
          <w:lang w:eastAsia="zh-CN" w:bidi="hi-IN"/>
        </w:rPr>
      </w:pPr>
      <w:r w:rsidRPr="003138C4"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  <w:t xml:space="preserve"> </w:t>
      </w:r>
      <w:r w:rsidR="003138C4" w:rsidRPr="003138C4"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  <w:t xml:space="preserve">МБОУ </w:t>
      </w:r>
      <w:r w:rsidRPr="003138C4"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  <w:t>«</w:t>
      </w:r>
      <w:r w:rsidR="003138C4">
        <w:rPr>
          <w:rFonts w:ascii="Times New Roman" w:eastAsia="Droid Sans Fallback;Times New R" w:hAnsi="Times New Roman" w:cs="Times New Roman"/>
          <w:b/>
          <w:bCs/>
          <w:color w:val="00000A"/>
          <w:sz w:val="36"/>
          <w:szCs w:val="36"/>
          <w:lang w:eastAsia="zh-CN" w:bidi="hi-IN"/>
        </w:rPr>
        <w:t>Березовская школа</w:t>
      </w:r>
      <w:r w:rsidRPr="003138C4">
        <w:rPr>
          <w:rFonts w:ascii="Times New Roman" w:eastAsia="Droid Sans Fallback;Times New R" w:hAnsi="Times New Roman" w:cs="Times New Roman"/>
          <w:b/>
          <w:bCs/>
          <w:color w:val="00000A"/>
          <w:sz w:val="32"/>
          <w:szCs w:val="32"/>
          <w:lang w:eastAsia="zh-CN" w:bidi="hi-IN"/>
        </w:rPr>
        <w:t>» РАЗДОЛЬНЕНСКОГО РАЙОНА РЕСПУБЛИКИ КРЫМ</w:t>
      </w:r>
    </w:p>
    <w:p w:rsidR="00B808AF" w:rsidRPr="003138C4" w:rsidRDefault="00B808AF" w:rsidP="00B808AF">
      <w:pPr>
        <w:rPr>
          <w:b/>
          <w:sz w:val="28"/>
          <w:szCs w:val="28"/>
        </w:rPr>
      </w:pPr>
    </w:p>
    <w:p w:rsidR="00B808AF" w:rsidRDefault="00B808AF" w:rsidP="00B808AF">
      <w:pPr>
        <w:rPr>
          <w:b/>
        </w:rPr>
      </w:pPr>
    </w:p>
    <w:p w:rsidR="00B808AF" w:rsidRDefault="00B808AF" w:rsidP="00B808AF">
      <w:pPr>
        <w:rPr>
          <w:b/>
        </w:rPr>
      </w:pPr>
    </w:p>
    <w:p w:rsidR="00B808AF" w:rsidRDefault="00B808AF" w:rsidP="00B808AF">
      <w:pPr>
        <w:rPr>
          <w:b/>
        </w:rPr>
      </w:pPr>
    </w:p>
    <w:p w:rsidR="00B808AF" w:rsidRDefault="00B808AF" w:rsidP="00B808AF">
      <w:pPr>
        <w:rPr>
          <w:b/>
        </w:rPr>
      </w:pPr>
    </w:p>
    <w:p w:rsidR="00B808AF" w:rsidRDefault="00B808AF" w:rsidP="00B808AF">
      <w:pPr>
        <w:jc w:val="center"/>
        <w:rPr>
          <w:b/>
          <w:sz w:val="24"/>
          <w:szCs w:val="24"/>
        </w:rPr>
      </w:pPr>
    </w:p>
    <w:p w:rsidR="00B808AF" w:rsidRDefault="00B808AF" w:rsidP="00B808AF">
      <w:pPr>
        <w:rPr>
          <w:b/>
        </w:rPr>
      </w:pPr>
    </w:p>
    <w:p w:rsidR="00B808AF" w:rsidRDefault="00EF4808" w:rsidP="00B808A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Дидактические</w:t>
      </w:r>
      <w:r w:rsidR="003138C4">
        <w:rPr>
          <w:rFonts w:ascii="Times New Roman" w:hAnsi="Times New Roman" w:cs="Times New Roman"/>
          <w:b/>
          <w:sz w:val="52"/>
          <w:szCs w:val="52"/>
        </w:rPr>
        <w:t xml:space="preserve"> игры</w:t>
      </w:r>
      <w:r w:rsidR="00B808A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B808AF" w:rsidRDefault="00B808AF" w:rsidP="00B808A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по трудовому воспитанию </w:t>
      </w:r>
    </w:p>
    <w:p w:rsidR="00BA69F6" w:rsidRDefault="00BA69F6" w:rsidP="00B808A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Младшая группа</w:t>
      </w:r>
    </w:p>
    <w:p w:rsidR="00B808AF" w:rsidRDefault="00B808AF" w:rsidP="00B808AF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138C4" w:rsidRDefault="003138C4" w:rsidP="00B808A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808AF" w:rsidRDefault="000F3981" w:rsidP="000F3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</w:t>
      </w:r>
      <w:bookmarkStart w:id="0" w:name="_GoBack"/>
      <w:bookmarkEnd w:id="0"/>
      <w:r w:rsidR="003138C4">
        <w:rPr>
          <w:rFonts w:ascii="Times New Roman" w:hAnsi="Times New Roman" w:cs="Times New Roman"/>
          <w:sz w:val="28"/>
          <w:szCs w:val="28"/>
        </w:rPr>
        <w:t>Выполнила: Поршнева А. А</w:t>
      </w:r>
      <w:r w:rsidR="00B808AF">
        <w:rPr>
          <w:rFonts w:ascii="Times New Roman" w:hAnsi="Times New Roman" w:cs="Times New Roman"/>
          <w:sz w:val="28"/>
          <w:szCs w:val="28"/>
        </w:rPr>
        <w:t>.</w:t>
      </w:r>
    </w:p>
    <w:p w:rsidR="003138C4" w:rsidRDefault="003138C4" w:rsidP="0031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138C4" w:rsidRDefault="003138C4" w:rsidP="00313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2023г.</w:t>
      </w:r>
    </w:p>
    <w:p w:rsidR="00CE0A19" w:rsidRPr="00CE0A19" w:rsidRDefault="00CE0A19" w:rsidP="00CE0A19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  <w:bdr w:val="none" w:sz="0" w:space="0" w:color="auto" w:frame="1"/>
        </w:rPr>
        <w:lastRenderedPageBreak/>
        <w:t>Дидактическая игра для детей младшего дошкольного возраста «Накорми животных»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E0A19">
        <w:rPr>
          <w:color w:val="111111"/>
          <w:sz w:val="28"/>
          <w:szCs w:val="28"/>
        </w:rPr>
        <w:t>: Воспитывать любовь и доброжелательное отношение к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животным</w:t>
      </w:r>
      <w:r w:rsidRPr="00CE0A19">
        <w:rPr>
          <w:b/>
          <w:color w:val="111111"/>
          <w:sz w:val="28"/>
          <w:szCs w:val="28"/>
        </w:rPr>
        <w:t>.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  <w:u w:val="single"/>
          <w:bdr w:val="none" w:sz="0" w:space="0" w:color="auto" w:frame="1"/>
        </w:rPr>
        <w:t>Задачи </w:t>
      </w:r>
      <w:r w:rsidRPr="00CE0A19">
        <w:rPr>
          <w:color w:val="111111"/>
          <w:sz w:val="28"/>
          <w:szCs w:val="28"/>
        </w:rPr>
        <w:t>: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</w:rPr>
        <w:t>Продолжать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знакомить детей с домашними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дикими 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животными</w:t>
      </w:r>
      <w:r w:rsidRPr="00CE0A19">
        <w:rPr>
          <w:b/>
          <w:color w:val="111111"/>
          <w:sz w:val="28"/>
          <w:szCs w:val="28"/>
        </w:rPr>
        <w:t>;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Знакомить</w:t>
      </w:r>
      <w:r w:rsidRPr="00CE0A19">
        <w:rPr>
          <w:color w:val="111111"/>
          <w:sz w:val="28"/>
          <w:szCs w:val="28"/>
        </w:rPr>
        <w:t> с названием овощей и фруктов, которыми они питаются;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</w:rPr>
        <w:t>Учить описывать мордочки домашних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CE0A19">
        <w:rPr>
          <w:b/>
          <w:color w:val="111111"/>
          <w:sz w:val="28"/>
          <w:szCs w:val="28"/>
        </w:rPr>
        <w:t>;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</w:rPr>
        <w:t>Развивать мелкую моторику рук, речь, память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E0A19">
        <w:rPr>
          <w:b/>
          <w:color w:val="111111"/>
          <w:sz w:val="28"/>
          <w:szCs w:val="28"/>
        </w:rPr>
        <w:t>.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  <w:u w:val="single"/>
          <w:bdr w:val="none" w:sz="0" w:space="0" w:color="auto" w:frame="1"/>
        </w:rPr>
        <w:t>Необходимые материалы</w:t>
      </w:r>
      <w:r w:rsidRPr="00CE0A19">
        <w:rPr>
          <w:color w:val="111111"/>
          <w:sz w:val="28"/>
          <w:szCs w:val="28"/>
        </w:rPr>
        <w:t>:</w:t>
      </w:r>
    </w:p>
    <w:p w:rsidR="00CE0A19" w:rsidRP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</w:rPr>
        <w:t>Вырезанные картинки с мордочками домашних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CE0A19">
        <w:rPr>
          <w:b/>
          <w:color w:val="111111"/>
          <w:sz w:val="28"/>
          <w:szCs w:val="28"/>
        </w:rPr>
        <w:t>,</w:t>
      </w:r>
    </w:p>
    <w:p w:rsid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A19">
        <w:rPr>
          <w:color w:val="111111"/>
          <w:sz w:val="28"/>
          <w:szCs w:val="28"/>
        </w:rPr>
        <w:t>картинки с изображением овощей, фруктов и других продуктов, которыми питаются </w:t>
      </w:r>
      <w:r w:rsidRPr="00CE0A1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животные</w:t>
      </w:r>
      <w:r>
        <w:rPr>
          <w:color w:val="111111"/>
          <w:sz w:val="28"/>
          <w:szCs w:val="28"/>
        </w:rPr>
        <w:t>, прищепки.</w:t>
      </w:r>
    </w:p>
    <w:p w:rsid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05061" cy="4456540"/>
            <wp:effectExtent l="0" t="0" r="0" b="1270"/>
            <wp:docPr id="1" name="Рисунок 1" descr="C:\Users\Brux\Downloads\c_ccmH7Q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x\Downloads\c_ccmH7Qis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13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864087" cy="4194312"/>
            <wp:effectExtent l="0" t="0" r="3810" b="0"/>
            <wp:docPr id="2" name="Рисунок 2" descr="C:\Users\Brux\Downloads\F6wQgF5k3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x\Downloads\F6wQgF5k3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72" cy="41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19" w:rsidRDefault="00CE0A19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9699F" w:rsidRDefault="0009699F" w:rsidP="00CE0A1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956" cy="4373218"/>
            <wp:effectExtent l="0" t="0" r="3175" b="8890"/>
            <wp:docPr id="4" name="Рисунок 4" descr="C:\Users\Brux\Downloads\uoOc5TTA0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x\Downloads\uoOc5TTA0r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9F" w:rsidRDefault="0009699F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A19" w:rsidRDefault="00CE0A19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Развивающая дидактическая игра для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лет «Холодильник или полка</w:t>
      </w:r>
      <w:r w:rsidRPr="00CE0A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9699F" w:rsidRDefault="0009699F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513" cy="3488635"/>
            <wp:effectExtent l="0" t="0" r="0" b="0"/>
            <wp:docPr id="5" name="Рисунок 5" descr="C:\Users\Brux\Downloads\PfPYWrr8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x\Downloads\PfPYWrr8n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70" cy="34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3809" cy="3488635"/>
            <wp:effectExtent l="0" t="0" r="4445" b="0"/>
            <wp:docPr id="7" name="Рисунок 7" descr="C:\Users\Brux\Downloads\HJpHL63rk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x\Downloads\HJpHL63rk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97" cy="34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99F" w:rsidRDefault="0009699F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A19" w:rsidRDefault="00CE0A19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научит малышей</w:t>
      </w:r>
      <w:r w:rsidRPr="00CE0A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сортировать продукты питания в зависимости от способа хранения. Задание обогатит словарный запас во время обсуждения каждого продукта на листах и научит ребёнка группировать предметы по категориям, а также работать с группами.</w:t>
      </w:r>
    </w:p>
    <w:p w:rsidR="0009699F" w:rsidRPr="00CE0A19" w:rsidRDefault="0009699F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82431"/>
            <wp:effectExtent l="0" t="0" r="3175" b="8890"/>
            <wp:docPr id="8" name="Рисунок 8" descr="C:\Users\Brux\Downloads\u_ZodptKm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x\Downloads\u_ZodptKm5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AF" w:rsidRDefault="00CE0A19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A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CE0A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состоит в том, чтобы расставить еду по полкам холодильника и кухонного шкафа. Назовите продукты, изображенные на листах, объясните ребенку, почему некоторую еду следует хранить в холодильнике, а другую можно разместить на полке. При помощи игры дети поймут разницу между продуктами и способами их хранения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99F" w:rsidRDefault="0009699F" w:rsidP="00CE0A19">
      <w:pPr>
        <w:shd w:val="clear" w:color="auto" w:fill="FFFFFF" w:themeFill="background1"/>
        <w:spacing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6705" cy="3130825"/>
            <wp:effectExtent l="0" t="0" r="0" b="0"/>
            <wp:docPr id="9" name="Рисунок 9" descr="C:\Users\Brux\Downloads\ouB0bg1F1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x\Downloads\ouB0bg1F1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49" cy="31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85" w:rsidRDefault="000F3981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</w:pPr>
      <w:hyperlink r:id="rId12" w:tooltip="Дидактические игры" w:history="1">
        <w:r w:rsidR="00D36385">
          <w:rPr>
            <w:rStyle w:val="a7"/>
            <w:rFonts w:ascii="Arial" w:hAnsi="Arial" w:cs="Arial"/>
            <w:bCs/>
            <w:color w:val="auto"/>
            <w:sz w:val="28"/>
            <w:szCs w:val="28"/>
            <w:u w:val="none"/>
            <w:bdr w:val="none" w:sz="0" w:space="0" w:color="auto" w:frame="1"/>
          </w:rPr>
          <w:t>Дидактическая игра</w:t>
        </w:r>
        <w:r w:rsidR="00D36385" w:rsidRPr="00D36385">
          <w:rPr>
            <w:rStyle w:val="a7"/>
            <w:rFonts w:ascii="Arial" w:hAnsi="Arial" w:cs="Arial"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 для детей младшего</w:t>
        </w:r>
      </w:hyperlink>
      <w:r w:rsidR="00D36385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 </w:t>
      </w:r>
      <w:r w:rsidR="00D36385"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  <w:t>дошкольного возраста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  <w:t>«Наведи порядок дома».</w:t>
      </w:r>
    </w:p>
    <w:p w:rsidR="00063EFE" w:rsidRPr="00D36385" w:rsidRDefault="00063EFE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690BEA5" wp14:editId="19EE9643">
            <wp:extent cx="6062870" cy="4224131"/>
            <wp:effectExtent l="0" t="0" r="0" b="5080"/>
            <wp:docPr id="10" name="Рисунок 10" descr="C:\Users\Brux\Downloads\xwFWrFx24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x\Downloads\xwFWrFx24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30" cy="42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EFE" w:rsidRDefault="00063EFE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сформировать навыки различия опасных предметов от безопасных;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помочь запомнить предметы, опасные для жизни и здоровья;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помочь самостоятельно сделать вывод о последствия   неосторожного обращения с ними;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развивать внимание.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МАТЕРИАЛ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36385" w:rsidRDefault="00D36385" w:rsidP="00D36385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изображение комнаты; картинки по теме;</w:t>
      </w:r>
    </w:p>
    <w:p w:rsidR="00D36385" w:rsidRDefault="00D36385" w:rsidP="00D3638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063EFE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724939" cy="4075044"/>
            <wp:effectExtent l="0" t="0" r="9525" b="1905"/>
            <wp:docPr id="12" name="Рисунок 12" descr="C:\Users\Brux\Downloads\nw6cRk6G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x\Downloads\nw6cRk6Ga4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13" cy="40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F6" w:rsidRDefault="00063EFE" w:rsidP="007635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iCs/>
          <w:color w:val="000000" w:themeColor="text1"/>
          <w:sz w:val="28"/>
          <w:szCs w:val="28"/>
          <w:shd w:val="clear" w:color="auto" w:fill="FFFFFF"/>
        </w:rPr>
      </w:pPr>
      <w:r w:rsidRPr="00063EFE">
        <w:rPr>
          <w:rStyle w:val="c6"/>
          <w:color w:val="000000" w:themeColor="text1"/>
          <w:sz w:val="28"/>
          <w:szCs w:val="28"/>
          <w:shd w:val="clear" w:color="auto" w:fill="FFFFFF"/>
        </w:rPr>
        <w:t>Игра «Кому это нужно?»</w:t>
      </w:r>
      <w:r w:rsidRPr="00063EFE">
        <w:rPr>
          <w:b/>
          <w:bCs/>
          <w:color w:val="000000" w:themeColor="text1"/>
          <w:sz w:val="28"/>
          <w:szCs w:val="28"/>
        </w:rPr>
        <w:br/>
      </w:r>
      <w:r w:rsidRPr="00063EFE">
        <w:rPr>
          <w:rStyle w:val="c3"/>
          <w:b/>
          <w:bCs/>
          <w:color w:val="000000" w:themeColor="text1"/>
          <w:sz w:val="28"/>
          <w:szCs w:val="28"/>
          <w:shd w:val="clear" w:color="auto" w:fill="FFFFFF"/>
        </w:rPr>
        <w:t>Цель</w:t>
      </w:r>
      <w:r w:rsidRPr="00063EFE">
        <w:rPr>
          <w:rStyle w:val="c3"/>
          <w:b/>
          <w:bCs/>
          <w:iCs/>
          <w:color w:val="000000" w:themeColor="text1"/>
          <w:sz w:val="28"/>
          <w:szCs w:val="28"/>
          <w:shd w:val="clear" w:color="auto" w:fill="FFFFFF"/>
        </w:rPr>
        <w:t>.</w:t>
      </w:r>
      <w:r w:rsidRPr="00063EFE">
        <w:rPr>
          <w:rStyle w:val="c5"/>
          <w:iCs/>
          <w:color w:val="000000" w:themeColor="text1"/>
          <w:sz w:val="28"/>
          <w:szCs w:val="28"/>
          <w:shd w:val="clear" w:color="auto" w:fill="FFFFFF"/>
        </w:rPr>
        <w:t> Закреплять представления детей о предметах и их использовании в трудовых процессах. Знакомить с профессиями.</w:t>
      </w:r>
    </w:p>
    <w:p w:rsidR="007635F6" w:rsidRDefault="00063EFE" w:rsidP="007635F6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color w:val="000000" w:themeColor="text1"/>
          <w:sz w:val="32"/>
          <w:szCs w:val="32"/>
          <w:shd w:val="clear" w:color="auto" w:fill="FFFFFF"/>
        </w:rPr>
      </w:pPr>
      <w:r w:rsidRPr="005F69E1">
        <w:rPr>
          <w:rStyle w:val="c3"/>
          <w:b/>
          <w:bCs/>
          <w:color w:val="000000" w:themeColor="text1"/>
          <w:sz w:val="32"/>
          <w:szCs w:val="32"/>
          <w:shd w:val="clear" w:color="auto" w:fill="FFFFFF"/>
        </w:rPr>
        <w:t>Ход игры:</w:t>
      </w:r>
      <w:r w:rsidRPr="005F69E1">
        <w:rPr>
          <w:color w:val="000000" w:themeColor="text1"/>
          <w:sz w:val="32"/>
          <w:szCs w:val="32"/>
        </w:rPr>
        <w:br/>
      </w:r>
      <w:r w:rsidRPr="005F69E1">
        <w:rPr>
          <w:rStyle w:val="c5"/>
          <w:color w:val="000000" w:themeColor="text1"/>
          <w:sz w:val="32"/>
          <w:szCs w:val="32"/>
          <w:shd w:val="clear" w:color="auto" w:fill="FFFFFF"/>
        </w:rPr>
        <w:t>Воспитатель показывает детям различные предметы, просит назвать их и рассказать, когда они используются и с какой целью? Например: это половник, он нужен повару, чтобы размешивать кашу, разливать суп и компот и т.д.</w:t>
      </w:r>
      <w:r w:rsidRPr="005F69E1">
        <w:rPr>
          <w:color w:val="000000" w:themeColor="text1"/>
          <w:sz w:val="32"/>
          <w:szCs w:val="32"/>
        </w:rPr>
        <w:br/>
      </w:r>
      <w:r w:rsidRPr="005F69E1">
        <w:rPr>
          <w:rStyle w:val="c5"/>
          <w:color w:val="000000" w:themeColor="text1"/>
          <w:sz w:val="32"/>
          <w:szCs w:val="32"/>
          <w:shd w:val="clear" w:color="auto" w:fill="FFFFFF"/>
        </w:rPr>
        <w:t>При проведении игры с детьми старшего дошкольного возраста воспитатель подбирает разные картинки с изображением предметов. Например: клещи, молоток, пылесос, кофемолка, штурвал, компьютер, микрофон, микроскоп, телескоп, и прочее. Дети называют профессию человека, который использует изображённый предмет в своём труде.</w:t>
      </w:r>
    </w:p>
    <w:p w:rsidR="007635F6" w:rsidRDefault="007635F6" w:rsidP="007635F6">
      <w:pPr>
        <w:pStyle w:val="c12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 w:themeColor="text1"/>
          <w:sz w:val="32"/>
          <w:szCs w:val="32"/>
        </w:rPr>
      </w:pPr>
    </w:p>
    <w:p w:rsidR="007635F6" w:rsidRPr="007635F6" w:rsidRDefault="007635F6" w:rsidP="007635F6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67EFC024" wp14:editId="73AB202F">
            <wp:extent cx="5940425" cy="3814719"/>
            <wp:effectExtent l="0" t="0" r="3175" b="0"/>
            <wp:docPr id="14" name="Рисунок 14" descr="C:\Users\Brux\Downloads\1HZ39ioha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x\Downloads\1HZ39iohaq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5F6">
        <w:rPr>
          <w:rStyle w:val="c8"/>
          <w:bCs/>
          <w:color w:val="000000" w:themeColor="text1"/>
          <w:sz w:val="28"/>
          <w:szCs w:val="28"/>
        </w:rPr>
        <w:t>Игра «Угадай профессию».</w:t>
      </w:r>
    </w:p>
    <w:p w:rsidR="00063EFE" w:rsidRPr="007635F6" w:rsidRDefault="007635F6" w:rsidP="007635F6">
      <w:pPr>
        <w:pStyle w:val="c1"/>
        <w:shd w:val="clear" w:color="auto" w:fill="FFFFFF"/>
        <w:spacing w:before="0" w:beforeAutospacing="0" w:after="0" w:afterAutospacing="0"/>
        <w:jc w:val="center"/>
        <w:rPr>
          <w:iCs/>
          <w:color w:val="000000" w:themeColor="text1"/>
          <w:sz w:val="28"/>
          <w:szCs w:val="28"/>
          <w:shd w:val="clear" w:color="auto" w:fill="FFFFFF"/>
        </w:rPr>
      </w:pPr>
      <w:r w:rsidRPr="007635F6">
        <w:rPr>
          <w:rStyle w:val="c3"/>
          <w:b/>
          <w:bCs/>
          <w:color w:val="000000" w:themeColor="text1"/>
          <w:sz w:val="28"/>
          <w:szCs w:val="28"/>
        </w:rPr>
        <w:t>Цель</w:t>
      </w:r>
      <w:r w:rsidRPr="007635F6">
        <w:rPr>
          <w:rStyle w:val="c7"/>
          <w:color w:val="000000" w:themeColor="text1"/>
          <w:sz w:val="28"/>
          <w:szCs w:val="28"/>
        </w:rPr>
        <w:t>. </w:t>
      </w:r>
      <w:r w:rsidRPr="007635F6">
        <w:rPr>
          <w:rStyle w:val="c0"/>
          <w:iCs/>
          <w:color w:val="000000" w:themeColor="text1"/>
          <w:sz w:val="28"/>
          <w:szCs w:val="28"/>
        </w:rPr>
        <w:t>Расширять представления детей о профессиях.</w:t>
      </w:r>
      <w:r w:rsidRPr="007635F6">
        <w:rPr>
          <w:color w:val="000000" w:themeColor="text1"/>
          <w:sz w:val="28"/>
          <w:szCs w:val="28"/>
        </w:rPr>
        <w:br/>
      </w:r>
      <w:r w:rsidRPr="007635F6">
        <w:rPr>
          <w:rStyle w:val="c3"/>
          <w:bCs/>
          <w:color w:val="000000" w:themeColor="text1"/>
          <w:sz w:val="28"/>
          <w:szCs w:val="28"/>
        </w:rPr>
        <w:t>Ход игры:</w:t>
      </w:r>
      <w:r w:rsidRPr="007635F6">
        <w:rPr>
          <w:color w:val="000000" w:themeColor="text1"/>
          <w:sz w:val="28"/>
          <w:szCs w:val="28"/>
        </w:rPr>
        <w:br/>
      </w:r>
      <w:r w:rsidRPr="007635F6">
        <w:rPr>
          <w:rStyle w:val="c7"/>
          <w:color w:val="000000" w:themeColor="text1"/>
          <w:sz w:val="28"/>
          <w:szCs w:val="28"/>
        </w:rPr>
        <w:t>Воспитатель показывает детям предметную картинку. Дети называют профессию человека, в труде которого этот предмет используется или является результатом его труда.</w:t>
      </w:r>
      <w:r w:rsidRPr="007635F6">
        <w:rPr>
          <w:color w:val="000000" w:themeColor="text1"/>
          <w:sz w:val="28"/>
          <w:szCs w:val="28"/>
        </w:rPr>
        <w:br/>
      </w:r>
      <w:r w:rsidR="00063EFE" w:rsidRPr="007635F6">
        <w:rPr>
          <w:color w:val="000000" w:themeColor="text1"/>
          <w:sz w:val="28"/>
          <w:szCs w:val="28"/>
        </w:rPr>
        <w:br/>
      </w:r>
    </w:p>
    <w:p w:rsidR="007635F6" w:rsidRDefault="00063EFE" w:rsidP="00063EFE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 w:themeColor="text1"/>
          <w:sz w:val="32"/>
          <w:szCs w:val="32"/>
          <w:shd w:val="clear" w:color="auto" w:fill="FFFFFF"/>
        </w:rPr>
      </w:pPr>
      <w:r w:rsidRPr="00063EFE">
        <w:rPr>
          <w:b/>
          <w:bCs/>
          <w:noProof/>
          <w:color w:val="000000" w:themeColor="text1"/>
          <w:sz w:val="32"/>
          <w:szCs w:val="32"/>
          <w:shd w:val="clear" w:color="auto" w:fill="FFFFFF"/>
        </w:rPr>
        <w:br/>
      </w:r>
      <w:r>
        <w:rPr>
          <w:b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3F459455" wp14:editId="6B584656">
            <wp:extent cx="5287618" cy="3071191"/>
            <wp:effectExtent l="0" t="0" r="8890" b="0"/>
            <wp:docPr id="13" name="Рисунок 13" descr="C:\Users\Brux\Downloads\aXkS1Qmf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x\Downloads\aXkS1QmfS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93" cy="30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9E1">
        <w:rPr>
          <w:rStyle w:val="c5"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7635F6" w:rsidRDefault="007635F6" w:rsidP="00063EFE">
      <w:pPr>
        <w:pStyle w:val="c1"/>
        <w:shd w:val="clear" w:color="auto" w:fill="FFFFFF"/>
        <w:spacing w:before="0" w:beforeAutospacing="0" w:after="0" w:afterAutospacing="0"/>
        <w:rPr>
          <w:rStyle w:val="c5"/>
          <w:color w:val="000000" w:themeColor="text1"/>
          <w:sz w:val="32"/>
          <w:szCs w:val="32"/>
          <w:shd w:val="clear" w:color="auto" w:fill="FFFFFF"/>
        </w:rPr>
      </w:pPr>
    </w:p>
    <w:p w:rsidR="00AF09EE" w:rsidRPr="00BA69F6" w:rsidRDefault="00AF09EE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B808AF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Дидактическая игра «Развесь бельё».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1.Работать над закреплением знания основных цветов.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2.Научить подбирать предметы одежды и прищепки нужного цвета.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3.Обогощать словарь детей.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4.Развивать мелкую моторику рук.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 подбирают прищепки такого же цвета, как и предмет одежды повесить сушиться на верёвочку.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2.Повесить сушиться только выбранный воспитателем предмет одежды.</w:t>
      </w:r>
    </w:p>
    <w:p w:rsidR="00AF09EE" w:rsidRDefault="00AF09EE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626" cy="4452731"/>
            <wp:effectExtent l="0" t="0" r="0" b="5080"/>
            <wp:docPr id="3" name="Рисунок 3" descr="C:\Users\Brux\Desktop\20240123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x\Desktop\20240123_114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81" cy="44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739" cy="4452730"/>
            <wp:effectExtent l="0" t="0" r="9525" b="5080"/>
            <wp:docPr id="6" name="Рисунок 6" descr="C:\Users\Brux\Desktop\20240123_11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x\Desktop\20240123_115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12" cy="44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</w:p>
    <w:p w:rsidR="0099405B" w:rsidRDefault="0099405B" w:rsidP="009940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 xml:space="preserve">                          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«Огород на окне». 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посеешь, то и пожнешь»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05B" w:rsidRDefault="0099405B" w:rsidP="009940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 свете самый главный,</w:t>
      </w:r>
    </w:p>
    <w:p w:rsidR="0099405B" w:rsidRDefault="0099405B" w:rsidP="009940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добрый, самый славный?</w:t>
      </w:r>
    </w:p>
    <w:p w:rsidR="0099405B" w:rsidRDefault="0099405B" w:rsidP="0099405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он? Как его зовут?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конечно, это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9405B" w:rsidRDefault="0099405B" w:rsidP="00994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440" cy="3339465"/>
            <wp:effectExtent l="0" t="0" r="0" b="0"/>
            <wp:docPr id="16" name="Рисунок 16" descr="Описание: C:\Users\Brux\Downloads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Brux\Downloads\i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5B" w:rsidRDefault="000F3981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20" w:tooltip="Трудовое воспитание. Трудовая деятельность детей" w:history="1">
        <w:r w:rsidR="0099405B" w:rsidRPr="00FE70BC">
          <w:rPr>
            <w:rStyle w:val="a7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  <w:lang w:eastAsia="ru-RU"/>
          </w:rPr>
          <w:t>Трудовое воспитание</w:t>
        </w:r>
      </w:hyperlink>
      <w:r w:rsidR="0099405B" w:rsidRPr="00FE7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ДОУ</w:t>
      </w:r>
      <w:r w:rsidR="00994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важное средство всестороннего развития личности дошкольника по средствам ознакомление с </w:t>
      </w:r>
      <w:r w:rsidR="009940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трудом взрослых</w:t>
      </w:r>
      <w:r w:rsidR="00994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приобщении детей доступной </w:t>
      </w:r>
      <w:r w:rsidR="0099405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трудовой деятельности</w:t>
      </w:r>
      <w:r w:rsidR="00994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405B" w:rsidRDefault="0099405B" w:rsidP="00994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160" cy="3200400"/>
            <wp:effectExtent l="0" t="0" r="8890" b="0"/>
            <wp:docPr id="15" name="Рисунок 15" descr="Описание: C:\Users\Brux\Downloads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Brux\Downloads\i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780" cy="3200400"/>
            <wp:effectExtent l="0" t="0" r="0" b="0"/>
            <wp:docPr id="11" name="Рисунок 11" descr="Описание: C:\Users\Brux\Download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Brux\Downloads\i (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5B" w:rsidRDefault="0099405B" w:rsidP="00994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представлений детей об окружающем мире, о значении воды в жизни растений, создание условий для участия детей.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Дать детям понять о том, что растениям необходимыми являются вода и свет, что за ними нужно ухаживать, поливать, опрыскивать.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Учить выполнять эти действия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названия растений (лук, помидор, горох, пшеница).Дать представление о том, что из посаженных луковиц вырастает зеленные побеги.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правилам посадки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(сажать лук, горох, помидор, в лунки, поливать.)</w:t>
      </w:r>
    </w:p>
    <w:p w:rsidR="0099405B" w:rsidRDefault="0099405B" w:rsidP="0099405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желание ухаживать за растениями, заботится о них, проявлять бережное отношение к ним. Развивать любознательность, инициативность, познавательный интерес, желание помогать взрослым.</w:t>
      </w:r>
    </w:p>
    <w:p w:rsidR="0099405B" w:rsidRDefault="0099405B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252" cy="3071192"/>
            <wp:effectExtent l="0" t="0" r="6350" b="0"/>
            <wp:docPr id="17" name="Рисунок 17" descr="C:\Users\Brux\Downloads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x\Downloads\i (16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24" cy="30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5D" w:rsidRPr="00AF09EE" w:rsidRDefault="004F655D" w:rsidP="00B808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513" cy="2981739"/>
            <wp:effectExtent l="0" t="0" r="0" b="9525"/>
            <wp:docPr id="18" name="Рисунок 18" descr="C:\Users\Brux\Downloads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x\Downloads\i (1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22" cy="29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122" cy="2981739"/>
            <wp:effectExtent l="0" t="0" r="1270" b="0"/>
            <wp:docPr id="19" name="Рисунок 19" descr="C:\Users\Brux\Downloads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x\Downloads\i (1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21" cy="29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B808AF" w:rsidRDefault="00B808AF" w:rsidP="00B808AF">
      <w:pPr>
        <w:rPr>
          <w:rFonts w:ascii="Times New Roman" w:hAnsi="Times New Roman" w:cs="Times New Roman"/>
          <w:b/>
          <w:sz w:val="28"/>
          <w:szCs w:val="28"/>
        </w:rPr>
      </w:pPr>
    </w:p>
    <w:p w:rsidR="00F92259" w:rsidRDefault="00F92259"/>
    <w:sectPr w:rsidR="00F92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;Times New R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FreeSans;MV Bol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A9"/>
    <w:rsid w:val="00063EFE"/>
    <w:rsid w:val="0009699F"/>
    <w:rsid w:val="000F3981"/>
    <w:rsid w:val="003138C4"/>
    <w:rsid w:val="004F655D"/>
    <w:rsid w:val="00511EA9"/>
    <w:rsid w:val="007635F6"/>
    <w:rsid w:val="0099405B"/>
    <w:rsid w:val="00AF09EE"/>
    <w:rsid w:val="00B808AF"/>
    <w:rsid w:val="00BA69F6"/>
    <w:rsid w:val="00CE0A19"/>
    <w:rsid w:val="00D36385"/>
    <w:rsid w:val="00DE1A89"/>
    <w:rsid w:val="00EF4808"/>
    <w:rsid w:val="00F92259"/>
    <w:rsid w:val="00FE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8AF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AF0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A19"/>
    <w:rPr>
      <w:b/>
      <w:bCs/>
    </w:rPr>
  </w:style>
  <w:style w:type="paragraph" w:customStyle="1" w:styleId="headline">
    <w:name w:val="headline"/>
    <w:basedOn w:val="a"/>
    <w:rsid w:val="00CE0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A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36385"/>
    <w:rPr>
      <w:color w:val="0000FF"/>
      <w:u w:val="single"/>
    </w:rPr>
  </w:style>
  <w:style w:type="paragraph" w:customStyle="1" w:styleId="c1">
    <w:name w:val="c1"/>
    <w:basedOn w:val="a"/>
    <w:rsid w:val="00063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63EFE"/>
  </w:style>
  <w:style w:type="character" w:customStyle="1" w:styleId="c3">
    <w:name w:val="c3"/>
    <w:basedOn w:val="a0"/>
    <w:rsid w:val="00063EFE"/>
  </w:style>
  <w:style w:type="character" w:customStyle="1" w:styleId="c5">
    <w:name w:val="c5"/>
    <w:basedOn w:val="a0"/>
    <w:rsid w:val="00063EFE"/>
  </w:style>
  <w:style w:type="character" w:customStyle="1" w:styleId="c8">
    <w:name w:val="c8"/>
    <w:basedOn w:val="a0"/>
    <w:rsid w:val="007635F6"/>
  </w:style>
  <w:style w:type="character" w:customStyle="1" w:styleId="c7">
    <w:name w:val="c7"/>
    <w:basedOn w:val="a0"/>
    <w:rsid w:val="007635F6"/>
  </w:style>
  <w:style w:type="character" w:customStyle="1" w:styleId="c0">
    <w:name w:val="c0"/>
    <w:basedOn w:val="a0"/>
    <w:rsid w:val="007635F6"/>
  </w:style>
  <w:style w:type="paragraph" w:customStyle="1" w:styleId="c12">
    <w:name w:val="c12"/>
    <w:basedOn w:val="a"/>
    <w:rsid w:val="0076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0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8AF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AF09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0A19"/>
    <w:rPr>
      <w:b/>
      <w:bCs/>
    </w:rPr>
  </w:style>
  <w:style w:type="paragraph" w:customStyle="1" w:styleId="headline">
    <w:name w:val="headline"/>
    <w:basedOn w:val="a"/>
    <w:rsid w:val="00CE0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A1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36385"/>
    <w:rPr>
      <w:color w:val="0000FF"/>
      <w:u w:val="single"/>
    </w:rPr>
  </w:style>
  <w:style w:type="paragraph" w:customStyle="1" w:styleId="c1">
    <w:name w:val="c1"/>
    <w:basedOn w:val="a"/>
    <w:rsid w:val="00063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63EFE"/>
  </w:style>
  <w:style w:type="character" w:customStyle="1" w:styleId="c3">
    <w:name w:val="c3"/>
    <w:basedOn w:val="a0"/>
    <w:rsid w:val="00063EFE"/>
  </w:style>
  <w:style w:type="character" w:customStyle="1" w:styleId="c5">
    <w:name w:val="c5"/>
    <w:basedOn w:val="a0"/>
    <w:rsid w:val="00063EFE"/>
  </w:style>
  <w:style w:type="character" w:customStyle="1" w:styleId="c8">
    <w:name w:val="c8"/>
    <w:basedOn w:val="a0"/>
    <w:rsid w:val="007635F6"/>
  </w:style>
  <w:style w:type="character" w:customStyle="1" w:styleId="c7">
    <w:name w:val="c7"/>
    <w:basedOn w:val="a0"/>
    <w:rsid w:val="007635F6"/>
  </w:style>
  <w:style w:type="character" w:customStyle="1" w:styleId="c0">
    <w:name w:val="c0"/>
    <w:basedOn w:val="a0"/>
    <w:rsid w:val="007635F6"/>
  </w:style>
  <w:style w:type="paragraph" w:customStyle="1" w:styleId="c12">
    <w:name w:val="c12"/>
    <w:basedOn w:val="a"/>
    <w:rsid w:val="00763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09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5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www.maam.ru/obrazovanie/didakticheskie-igry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https://www.maam.ru/obrazovanie/trudovoe-vospitani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2024-01-22T12:10:00Z</dcterms:created>
  <dcterms:modified xsi:type="dcterms:W3CDTF">2024-01-24T07:11:00Z</dcterms:modified>
</cp:coreProperties>
</file>